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7F" w:rsidRDefault="00422C7F" w:rsidP="004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422C7F" w:rsidRDefault="00422C7F" w:rsidP="00422C7F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22C7F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22C7F" w:rsidRPr="00422C7F" w:rsidRDefault="00422C7F" w:rsidP="00422C7F">
      <w:pPr>
        <w:widowControl/>
        <w:jc w:val="center"/>
        <w:rPr>
          <w:rFonts w:eastAsia="Calibri"/>
          <w:i/>
          <w:color w:val="000000"/>
          <w:sz w:val="18"/>
          <w:szCs w:val="18"/>
        </w:rPr>
      </w:pPr>
      <w:r w:rsidRPr="00422C7F">
        <w:rPr>
          <w:rFonts w:eastAsia="Calibri"/>
          <w:color w:val="000000"/>
          <w:sz w:val="24"/>
          <w:szCs w:val="24"/>
        </w:rPr>
        <w:t>Тяжинский муниципальный округ</w:t>
      </w:r>
    </w:p>
    <w:p w:rsidR="00422C7F" w:rsidRPr="002E34AC" w:rsidRDefault="00422C7F" w:rsidP="00422C7F">
      <w:pPr>
        <w:widowControl/>
        <w:jc w:val="center"/>
        <w:rPr>
          <w:rFonts w:eastAsia="Calibri"/>
          <w:sz w:val="18"/>
          <w:szCs w:val="1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22C7F" w:rsidRPr="002E34AC" w:rsidRDefault="00422C7F" w:rsidP="00422C7F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2355FB">
        <w:rPr>
          <w:rFonts w:eastAsia="Calibri"/>
          <w:b/>
          <w:bCs/>
          <w:sz w:val="28"/>
          <w:szCs w:val="28"/>
        </w:rPr>
        <w:t>1</w:t>
      </w:r>
    </w:p>
    <w:p w:rsidR="00422C7F" w:rsidRPr="002E34AC" w:rsidRDefault="00422C7F" w:rsidP="00422C7F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422C7F" w:rsidRPr="002E34AC" w:rsidTr="00843A3F">
        <w:tc>
          <w:tcPr>
            <w:tcW w:w="978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2355FB" w:rsidP="002355FB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.0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.2024г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2355FB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2355FB">
                    <w:rPr>
                      <w:rFonts w:eastAsia="Calibri"/>
                      <w:i/>
                      <w:sz w:val="28"/>
                      <w:szCs w:val="28"/>
                    </w:rPr>
                    <w:t>9</w:t>
                  </w:r>
                  <w:r w:rsidRPr="00422C7F">
                    <w:rPr>
                      <w:rFonts w:eastAsia="Calibri"/>
                      <w:i/>
                      <w:sz w:val="28"/>
                      <w:szCs w:val="28"/>
                    </w:rPr>
                    <w:t>/1</w:t>
                  </w:r>
                  <w:r w:rsidR="002355FB">
                    <w:rPr>
                      <w:rFonts w:eastAsia="Calibri"/>
                      <w:i/>
                      <w:sz w:val="28"/>
                      <w:szCs w:val="28"/>
                    </w:rPr>
                    <w:t>7</w:t>
                  </w: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22C7F" w:rsidRPr="002E34AC" w:rsidRDefault="00422C7F" w:rsidP="00843A3F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22C7F" w:rsidRDefault="00422C7F" w:rsidP="00422C7F">
      <w:pPr>
        <w:jc w:val="center"/>
        <w:rPr>
          <w:b/>
          <w:sz w:val="28"/>
          <w:szCs w:val="28"/>
        </w:rPr>
      </w:pPr>
    </w:p>
    <w:p w:rsidR="00422C7F" w:rsidRDefault="00422C7F" w:rsidP="00422C7F">
      <w:pPr>
        <w:jc w:val="center"/>
        <w:rPr>
          <w:b/>
          <w:sz w:val="28"/>
          <w:szCs w:val="28"/>
        </w:rPr>
      </w:pPr>
    </w:p>
    <w:p w:rsidR="002355FB" w:rsidRDefault="002355FB" w:rsidP="00235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выборов депутатов Совета народных депутатов Тяжинского муниципального округа второго созыва</w:t>
      </w:r>
    </w:p>
    <w:p w:rsidR="002355FB" w:rsidRDefault="002355FB" w:rsidP="00235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BA01B1">
        <w:rPr>
          <w:b/>
          <w:sz w:val="28"/>
          <w:szCs w:val="28"/>
        </w:rPr>
        <w:t xml:space="preserve">одномандатному </w:t>
      </w:r>
      <w:r>
        <w:rPr>
          <w:b/>
          <w:sz w:val="28"/>
          <w:szCs w:val="28"/>
        </w:rPr>
        <w:t>избирательному округу № 1</w:t>
      </w:r>
    </w:p>
    <w:p w:rsidR="002355FB" w:rsidRDefault="002355FB" w:rsidP="002355FB">
      <w:pPr>
        <w:jc w:val="center"/>
        <w:rPr>
          <w:sz w:val="28"/>
          <w:szCs w:val="28"/>
        </w:rPr>
      </w:pPr>
    </w:p>
    <w:p w:rsidR="002355FB" w:rsidRDefault="002355FB" w:rsidP="002355FB">
      <w:pPr>
        <w:spacing w:line="360" w:lineRule="auto"/>
        <w:jc w:val="center"/>
        <w:rPr>
          <w:sz w:val="28"/>
          <w:szCs w:val="28"/>
        </w:rPr>
      </w:pPr>
    </w:p>
    <w:p w:rsidR="00175892" w:rsidRDefault="002355FB" w:rsidP="002355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№ 1 от 09.09.2024 года</w:t>
      </w:r>
      <w:r w:rsidRPr="0035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окружной избирательной комиссии о результатах выборов по одномандатному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избирательному округу  № </w:t>
      </w:r>
      <w:r w:rsidR="00175892">
        <w:rPr>
          <w:sz w:val="28"/>
          <w:szCs w:val="28"/>
        </w:rPr>
        <w:t>1</w:t>
      </w:r>
      <w:r>
        <w:rPr>
          <w:sz w:val="28"/>
          <w:szCs w:val="28"/>
        </w:rPr>
        <w:t xml:space="preserve">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  <w:szCs w:val="28"/>
        </w:rPr>
        <w:t>комиссия</w:t>
      </w:r>
      <w:r>
        <w:rPr>
          <w:i/>
        </w:rPr>
        <w:t xml:space="preserve"> </w:t>
      </w:r>
      <w:r>
        <w:rPr>
          <w:sz w:val="28"/>
          <w:szCs w:val="28"/>
        </w:rPr>
        <w:t xml:space="preserve">одномандатного избирательного округа № </w:t>
      </w:r>
      <w:r w:rsidR="00175892">
        <w:rPr>
          <w:sz w:val="28"/>
          <w:szCs w:val="28"/>
        </w:rPr>
        <w:t>1</w:t>
      </w:r>
    </w:p>
    <w:p w:rsidR="002355FB" w:rsidRPr="008B0035" w:rsidRDefault="002355FB" w:rsidP="002355FB">
      <w:pPr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2355FB" w:rsidRDefault="002355FB" w:rsidP="002355FB">
      <w:pPr>
        <w:widowControl/>
        <w:numPr>
          <w:ilvl w:val="0"/>
          <w:numId w:val="1"/>
        </w:numPr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Признать выборы депутатов Совета народных депутатов </w:t>
      </w:r>
      <w:r w:rsidR="00175892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 по одномандатному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избирательному округу № </w:t>
      </w:r>
      <w:r w:rsidR="00175892">
        <w:rPr>
          <w:sz w:val="28"/>
          <w:szCs w:val="28"/>
        </w:rPr>
        <w:t>1</w:t>
      </w:r>
      <w:r>
        <w:rPr>
          <w:sz w:val="28"/>
          <w:szCs w:val="28"/>
        </w:rPr>
        <w:t xml:space="preserve"> состоявшимися, а результаты выборов – действительными. </w:t>
      </w:r>
    </w:p>
    <w:p w:rsidR="002355FB" w:rsidRPr="00AE2102" w:rsidRDefault="002355FB" w:rsidP="002355F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6D0">
        <w:rPr>
          <w:rFonts w:ascii="Times New Roman" w:hAnsi="Times New Roman"/>
          <w:sz w:val="28"/>
          <w:szCs w:val="28"/>
        </w:rPr>
        <w:t xml:space="preserve">Признать избранным депутатом на выборах </w:t>
      </w:r>
      <w:proofErr w:type="gramStart"/>
      <w:r w:rsidRPr="00E276D0"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175892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proofErr w:type="gramEnd"/>
      <w:r w:rsidRPr="00E276D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175892">
        <w:rPr>
          <w:rFonts w:ascii="Times New Roman" w:hAnsi="Times New Roman"/>
          <w:sz w:val="28"/>
          <w:szCs w:val="28"/>
        </w:rPr>
        <w:t>1</w:t>
      </w:r>
      <w:r w:rsidRPr="00E276D0">
        <w:rPr>
          <w:rFonts w:ascii="Times New Roman" w:hAnsi="Times New Roman"/>
          <w:sz w:val="28"/>
          <w:szCs w:val="28"/>
        </w:rPr>
        <w:t xml:space="preserve"> зарегистрированного кандидата </w:t>
      </w:r>
      <w:r w:rsidR="00175892">
        <w:rPr>
          <w:rFonts w:ascii="Times New Roman" w:hAnsi="Times New Roman"/>
          <w:sz w:val="28"/>
          <w:szCs w:val="28"/>
        </w:rPr>
        <w:t>Кудринского Михаила Тимофеевича</w:t>
      </w:r>
      <w:r w:rsidRPr="00E276D0">
        <w:rPr>
          <w:rFonts w:ascii="Times New Roman" w:hAnsi="Times New Roman"/>
          <w:sz w:val="28"/>
          <w:szCs w:val="28"/>
        </w:rPr>
        <w:t>,</w:t>
      </w:r>
      <w:r w:rsidRPr="00E276D0">
        <w:rPr>
          <w:rFonts w:ascii="Times New Roman" w:hAnsi="Times New Roman"/>
          <w:b/>
          <w:sz w:val="28"/>
          <w:szCs w:val="28"/>
        </w:rPr>
        <w:t xml:space="preserve"> </w:t>
      </w:r>
      <w:r w:rsidRPr="00AE2102">
        <w:rPr>
          <w:rFonts w:ascii="Times New Roman" w:hAnsi="Times New Roman"/>
          <w:sz w:val="28"/>
          <w:szCs w:val="28"/>
        </w:rPr>
        <w:t xml:space="preserve">получившего наибольшее число голосов избирателей, принявших участие в голосовании по одномандатному </w:t>
      </w:r>
      <w:r w:rsidRPr="00AE2102">
        <w:rPr>
          <w:rFonts w:ascii="Times New Roman" w:hAnsi="Times New Roman"/>
          <w:sz w:val="28"/>
          <w:szCs w:val="28"/>
        </w:rPr>
        <w:lastRenderedPageBreak/>
        <w:t xml:space="preserve">избирательному округу № </w:t>
      </w:r>
      <w:r w:rsidR="00175892" w:rsidRPr="00AE2102">
        <w:rPr>
          <w:rFonts w:ascii="Times New Roman" w:hAnsi="Times New Roman"/>
          <w:sz w:val="28"/>
          <w:szCs w:val="28"/>
        </w:rPr>
        <w:t>1</w:t>
      </w:r>
      <w:r w:rsidRPr="00AE2102">
        <w:rPr>
          <w:rFonts w:ascii="Times New Roman" w:hAnsi="Times New Roman"/>
          <w:sz w:val="28"/>
          <w:szCs w:val="28"/>
        </w:rPr>
        <w:t xml:space="preserve"> на выборах депутатов Совета народных депутатов </w:t>
      </w:r>
      <w:r w:rsidR="00175892" w:rsidRPr="00AE2102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Pr="00AE2102">
        <w:rPr>
          <w:rFonts w:ascii="Times New Roman" w:hAnsi="Times New Roman"/>
          <w:sz w:val="28"/>
          <w:szCs w:val="28"/>
        </w:rPr>
        <w:t>.</w:t>
      </w:r>
    </w:p>
    <w:p w:rsidR="00D011FC" w:rsidRPr="00D011FC" w:rsidRDefault="00C854FB" w:rsidP="00D011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011FC">
        <w:rPr>
          <w:sz w:val="28"/>
          <w:szCs w:val="28"/>
        </w:rPr>
        <w:t xml:space="preserve">3. </w:t>
      </w:r>
      <w:r w:rsidR="00D011FC" w:rsidRPr="00D011FC">
        <w:rPr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</w:t>
      </w:r>
      <w:bookmarkStart w:id="0" w:name="_GoBack"/>
      <w:bookmarkEnd w:id="0"/>
      <w:r w:rsidR="00D011FC" w:rsidRPr="00D011FC">
        <w:rPr>
          <w:sz w:val="28"/>
          <w:szCs w:val="28"/>
        </w:rPr>
        <w:t xml:space="preserve">бласти – Кузбасса», опубликовать настоящее решение в газете </w:t>
      </w:r>
      <w:r w:rsidR="00D011FC">
        <w:rPr>
          <w:sz w:val="28"/>
          <w:szCs w:val="28"/>
        </w:rPr>
        <w:t xml:space="preserve">«Призы» </w:t>
      </w:r>
      <w:r w:rsidR="00D011FC" w:rsidRPr="00D011FC">
        <w:rPr>
          <w:sz w:val="28"/>
          <w:szCs w:val="28"/>
        </w:rPr>
        <w:t xml:space="preserve">и разместить на странице избирательной комиссии на официальном сайте администрации </w:t>
      </w:r>
      <w:r w:rsidR="00D011FC">
        <w:rPr>
          <w:sz w:val="28"/>
          <w:szCs w:val="28"/>
        </w:rPr>
        <w:t>Тяжинского муниципального округа</w:t>
      </w:r>
      <w:r w:rsidR="00D011FC" w:rsidRPr="00D011F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355FB" w:rsidRPr="00E276D0" w:rsidRDefault="002355FB" w:rsidP="002355FB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sz w:val="28"/>
          <w:szCs w:val="28"/>
        </w:rPr>
        <w:t>Председатель комиссии          __________                 О.М. Ряшина</w:t>
      </w:r>
      <w:r w:rsidRPr="002D46B2">
        <w:rPr>
          <w:i/>
          <w:sz w:val="28"/>
          <w:szCs w:val="28"/>
        </w:rPr>
        <w:t xml:space="preserve">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sz w:val="28"/>
          <w:szCs w:val="28"/>
        </w:rPr>
        <w:t xml:space="preserve">Секретарь комиссии                __________                 Н.Ф. Мухина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</w:t>
      </w:r>
    </w:p>
    <w:p w:rsidR="002D46B2" w:rsidRDefault="002D46B2" w:rsidP="002D46B2">
      <w:pPr>
        <w:pStyle w:val="aa"/>
        <w:jc w:val="center"/>
        <w:rPr>
          <w:b/>
          <w:sz w:val="28"/>
          <w:szCs w:val="28"/>
        </w:rPr>
      </w:pPr>
    </w:p>
    <w:p w:rsidR="002D46B2" w:rsidRDefault="002D46B2" w:rsidP="002D46B2">
      <w:pPr>
        <w:spacing w:line="360" w:lineRule="auto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spacing w:line="276" w:lineRule="auto"/>
        <w:jc w:val="both"/>
        <w:rPr>
          <w:szCs w:val="28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4248"/>
        <w:gridCol w:w="2268"/>
        <w:gridCol w:w="2835"/>
      </w:tblGrid>
      <w:tr w:rsidR="002D46B2" w:rsidTr="00530342">
        <w:trPr>
          <w:trHeight w:val="1260"/>
        </w:trPr>
        <w:tc>
          <w:tcPr>
            <w:tcW w:w="4248" w:type="dxa"/>
          </w:tcPr>
          <w:p w:rsidR="002D46B2" w:rsidRDefault="002D46B2" w:rsidP="00530342">
            <w:pPr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2268" w:type="dxa"/>
          </w:tcPr>
          <w:p w:rsidR="002D46B2" w:rsidRDefault="002D46B2" w:rsidP="00530342">
            <w:pPr>
              <w:ind w:left="-391" w:firstLine="391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835" w:type="dxa"/>
          </w:tcPr>
          <w:p w:rsidR="002D46B2" w:rsidRPr="00051381" w:rsidRDefault="002D46B2" w:rsidP="00530342">
            <w:pPr>
              <w:ind w:left="-391" w:firstLine="391"/>
              <w:rPr>
                <w:rFonts w:ascii="Times New Roman CYR" w:hAnsi="Times New Roman CYR"/>
                <w:szCs w:val="28"/>
              </w:rPr>
            </w:pPr>
          </w:p>
        </w:tc>
      </w:tr>
      <w:tr w:rsidR="002D46B2" w:rsidTr="00530342">
        <w:tc>
          <w:tcPr>
            <w:tcW w:w="4248" w:type="dxa"/>
            <w:hideMark/>
          </w:tcPr>
          <w:p w:rsidR="002D46B2" w:rsidRDefault="002D46B2" w:rsidP="00530342">
            <w:pPr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268" w:type="dxa"/>
          </w:tcPr>
          <w:p w:rsidR="002D46B2" w:rsidRDefault="002D46B2" w:rsidP="00530342">
            <w:pPr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835" w:type="dxa"/>
          </w:tcPr>
          <w:p w:rsidR="002D46B2" w:rsidRPr="00051381" w:rsidRDefault="002D46B2" w:rsidP="00530342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:rsidR="002D46B2" w:rsidRDefault="002D46B2" w:rsidP="002D46B2"/>
    <w:p w:rsidR="003621E1" w:rsidRPr="00422C7F" w:rsidRDefault="003621E1" w:rsidP="002D46B2">
      <w:pPr>
        <w:pStyle w:val="a3"/>
        <w:spacing w:after="0"/>
        <w:ind w:firstLine="0"/>
        <w:jc w:val="center"/>
      </w:pPr>
    </w:p>
    <w:sectPr w:rsidR="003621E1" w:rsidRPr="00422C7F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B5F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1E1"/>
    <w:rsid w:val="00107C09"/>
    <w:rsid w:val="00125148"/>
    <w:rsid w:val="00141D4F"/>
    <w:rsid w:val="00175892"/>
    <w:rsid w:val="002355FB"/>
    <w:rsid w:val="002B651D"/>
    <w:rsid w:val="002D46B2"/>
    <w:rsid w:val="003621E1"/>
    <w:rsid w:val="00386CE2"/>
    <w:rsid w:val="00422C7F"/>
    <w:rsid w:val="00527216"/>
    <w:rsid w:val="005704C5"/>
    <w:rsid w:val="007260A4"/>
    <w:rsid w:val="009A5F24"/>
    <w:rsid w:val="009E1F87"/>
    <w:rsid w:val="00A433A8"/>
    <w:rsid w:val="00A60510"/>
    <w:rsid w:val="00A76219"/>
    <w:rsid w:val="00AE2102"/>
    <w:rsid w:val="00B76B90"/>
    <w:rsid w:val="00BB56D5"/>
    <w:rsid w:val="00C3335B"/>
    <w:rsid w:val="00C854FB"/>
    <w:rsid w:val="00D011FC"/>
    <w:rsid w:val="00F60879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621E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1E1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621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21E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621E1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3621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rsid w:val="003621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21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621E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2D46B2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2D46B2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2D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355FB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30F9C-4D0D-40A2-A388-2594960D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348</Words>
  <Characters>1986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Наталья</dc:creator>
  <cp:lastModifiedBy>Пользователь Windows</cp:lastModifiedBy>
  <cp:revision>22</cp:revision>
  <cp:lastPrinted>2024-07-14T05:44:00Z</cp:lastPrinted>
  <dcterms:created xsi:type="dcterms:W3CDTF">2024-07-14T11:54:00Z</dcterms:created>
  <dcterms:modified xsi:type="dcterms:W3CDTF">2024-09-08T06:34:00Z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fab020d7345b4f469f100a3266241a7d</vt:lpwstr>
  </property>
</Properties>
</file>