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46D32" w:rsidRPr="00A41D81" w:rsidTr="007A4BA0">
        <w:tc>
          <w:tcPr>
            <w:tcW w:w="9214" w:type="dxa"/>
          </w:tcPr>
          <w:p w:rsidR="00146D32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46D32" w:rsidRDefault="00246477" w:rsidP="007A4BA0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146D32">
              <w:rPr>
                <w:b/>
                <w:sz w:val="28"/>
                <w:szCs w:val="28"/>
              </w:rPr>
              <w:t xml:space="preserve"> созыва</w:t>
            </w:r>
          </w:p>
          <w:p w:rsidR="00146D32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46D32" w:rsidRPr="00097007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46D32" w:rsidRPr="00A41D81" w:rsidTr="007A4BA0">
        <w:tc>
          <w:tcPr>
            <w:tcW w:w="9214" w:type="dxa"/>
          </w:tcPr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46D32" w:rsidRPr="008403D1" w:rsidRDefault="00146D32" w:rsidP="0024647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46477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D32" w:rsidRPr="00A41D81" w:rsidTr="007A4BA0">
        <w:tc>
          <w:tcPr>
            <w:tcW w:w="9214" w:type="dxa"/>
            <w:tcBorders>
              <w:bottom w:val="double" w:sz="6" w:space="0" w:color="auto"/>
            </w:tcBorders>
          </w:tcPr>
          <w:p w:rsidR="00146D32" w:rsidRPr="00A41D81" w:rsidRDefault="00146D32" w:rsidP="007A4BA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146D32" w:rsidRPr="00A41D81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46477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24647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246477">
        <w:rPr>
          <w:sz w:val="28"/>
          <w:szCs w:val="28"/>
        </w:rPr>
        <w:t>24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</w:t>
      </w:r>
      <w:r w:rsidR="00246477">
        <w:rPr>
          <w:sz w:val="28"/>
          <w:szCs w:val="28"/>
        </w:rPr>
        <w:t xml:space="preserve">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46477">
        <w:rPr>
          <w:sz w:val="28"/>
          <w:szCs w:val="28"/>
        </w:rPr>
        <w:t>89/39</w:t>
      </w:r>
      <w:r w:rsidR="00CF1DA8">
        <w:rPr>
          <w:sz w:val="28"/>
          <w:szCs w:val="28"/>
        </w:rPr>
        <w:t>2</w:t>
      </w:r>
    </w:p>
    <w:p w:rsidR="00146D32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</w:p>
    <w:p w:rsidR="00146D32" w:rsidRDefault="00146D32" w:rsidP="0065413A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="00CF1DA8">
        <w:rPr>
          <w:b/>
          <w:sz w:val="28"/>
          <w:szCs w:val="28"/>
        </w:rPr>
        <w:t>приостановлении полномочий членов участковых избирательных комиссий Тяжинского муниципального округа</w:t>
      </w:r>
    </w:p>
    <w:p w:rsidR="00146D32" w:rsidRDefault="00146D32" w:rsidP="00146D3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F746B3" w:rsidRDefault="002A1C2E" w:rsidP="00146D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2A1C2E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2A1C2E"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  <w:r w:rsidRPr="002A1C2E">
        <w:rPr>
          <w:sz w:val="28"/>
          <w:szCs w:val="28"/>
        </w:rPr>
        <w:t xml:space="preserve"> Федерального закона от 12.06.2002</w:t>
      </w:r>
      <w:r>
        <w:rPr>
          <w:sz w:val="28"/>
          <w:szCs w:val="28"/>
        </w:rPr>
        <w:t xml:space="preserve"> года</w:t>
      </w:r>
      <w:r w:rsidRPr="002A1C2E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146D32" w:rsidRPr="0055233B">
        <w:rPr>
          <w:sz w:val="28"/>
          <w:szCs w:val="28"/>
        </w:rPr>
        <w:t xml:space="preserve"> территориальная 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="00146D32" w:rsidRPr="0055233B">
        <w:rPr>
          <w:sz w:val="28"/>
          <w:szCs w:val="28"/>
        </w:rPr>
        <w:t xml:space="preserve"> </w:t>
      </w:r>
      <w:r w:rsidR="00146D32">
        <w:rPr>
          <w:sz w:val="28"/>
          <w:szCs w:val="28"/>
        </w:rPr>
        <w:t xml:space="preserve"> </w:t>
      </w:r>
    </w:p>
    <w:p w:rsidR="00146D32" w:rsidRDefault="00D97185" w:rsidP="00146D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146D32" w:rsidRPr="0055233B">
        <w:rPr>
          <w:sz w:val="28"/>
          <w:szCs w:val="28"/>
        </w:rPr>
        <w:t xml:space="preserve"> е </w:t>
      </w:r>
      <w:proofErr w:type="spellStart"/>
      <w:r w:rsidR="00146D32" w:rsidRPr="00540ADA">
        <w:rPr>
          <w:sz w:val="28"/>
          <w:szCs w:val="28"/>
        </w:rPr>
        <w:t>ш</w:t>
      </w:r>
      <w:proofErr w:type="spellEnd"/>
      <w:r w:rsidR="00146D32" w:rsidRPr="00540ADA">
        <w:rPr>
          <w:sz w:val="28"/>
          <w:szCs w:val="28"/>
        </w:rPr>
        <w:t xml:space="preserve"> и л а: </w:t>
      </w:r>
    </w:p>
    <w:p w:rsidR="00146D32" w:rsidRDefault="00146D32" w:rsidP="0028629C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="00CF1DA8">
        <w:rPr>
          <w:rFonts w:eastAsiaTheme="minorHAnsi"/>
          <w:bCs/>
          <w:sz w:val="28"/>
          <w:szCs w:val="28"/>
          <w:lang w:eastAsia="en-US"/>
        </w:rPr>
        <w:t>Приостановить полномочия членов участковых избирательных комиссий Тяжинского муниципального округа с правом</w:t>
      </w:r>
      <w:r w:rsidR="006765FF">
        <w:rPr>
          <w:rFonts w:eastAsiaTheme="minorHAnsi"/>
          <w:bCs/>
          <w:sz w:val="28"/>
          <w:szCs w:val="28"/>
          <w:lang w:eastAsia="en-US"/>
        </w:rPr>
        <w:t xml:space="preserve"> решающего голоса </w:t>
      </w:r>
      <w:r w:rsidR="00CF1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97185">
        <w:rPr>
          <w:rFonts w:eastAsiaTheme="minorHAnsi"/>
          <w:bCs/>
          <w:sz w:val="28"/>
          <w:szCs w:val="28"/>
          <w:lang w:eastAsia="en-US"/>
        </w:rPr>
        <w:t>на срок прекращения обстоятельств, явившихся основанием для приостановления их полномочий</w:t>
      </w:r>
      <w:r w:rsidR="0051791E">
        <w:rPr>
          <w:rFonts w:eastAsiaTheme="minorHAnsi"/>
          <w:bCs/>
          <w:sz w:val="28"/>
          <w:szCs w:val="28"/>
          <w:lang w:eastAsia="en-US"/>
        </w:rPr>
        <w:t>,</w:t>
      </w:r>
      <w:r w:rsidR="00D97185">
        <w:rPr>
          <w:rFonts w:eastAsiaTheme="minorHAnsi"/>
          <w:bCs/>
          <w:sz w:val="28"/>
          <w:szCs w:val="28"/>
          <w:lang w:eastAsia="en-US"/>
        </w:rPr>
        <w:t xml:space="preserve"> согласно приложения 1 к настоящему решению</w:t>
      </w:r>
      <w:r w:rsidR="0051791E">
        <w:rPr>
          <w:rFonts w:eastAsiaTheme="minorHAnsi"/>
          <w:bCs/>
          <w:sz w:val="28"/>
          <w:szCs w:val="28"/>
          <w:lang w:eastAsia="en-US"/>
        </w:rPr>
        <w:t>,</w:t>
      </w:r>
      <w:r w:rsidR="00D9718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1C2E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F746B3">
        <w:rPr>
          <w:rFonts w:eastAsiaTheme="minorHAnsi"/>
          <w:bCs/>
          <w:sz w:val="28"/>
          <w:szCs w:val="28"/>
          <w:lang w:eastAsia="en-US"/>
        </w:rPr>
        <w:t>с</w:t>
      </w:r>
      <w:r w:rsidR="00D97185">
        <w:rPr>
          <w:rFonts w:eastAsiaTheme="minorHAnsi"/>
          <w:bCs/>
          <w:sz w:val="28"/>
          <w:szCs w:val="28"/>
          <w:lang w:eastAsia="en-US"/>
        </w:rPr>
        <w:t xml:space="preserve"> подпунктом к) </w:t>
      </w:r>
      <w:r w:rsidR="00F746B3">
        <w:rPr>
          <w:rFonts w:eastAsiaTheme="minorHAnsi"/>
          <w:bCs/>
          <w:sz w:val="28"/>
          <w:szCs w:val="28"/>
          <w:lang w:eastAsia="en-US"/>
        </w:rPr>
        <w:t>стать</w:t>
      </w:r>
      <w:r w:rsidR="00D97185">
        <w:rPr>
          <w:rFonts w:eastAsiaTheme="minorHAnsi"/>
          <w:bCs/>
          <w:sz w:val="28"/>
          <w:szCs w:val="28"/>
          <w:lang w:eastAsia="en-US"/>
        </w:rPr>
        <w:t>и</w:t>
      </w:r>
      <w:r w:rsidR="00F746B3">
        <w:rPr>
          <w:rFonts w:eastAsiaTheme="minorHAnsi"/>
          <w:bCs/>
          <w:sz w:val="28"/>
          <w:szCs w:val="28"/>
          <w:lang w:eastAsia="en-US"/>
        </w:rPr>
        <w:t xml:space="preserve"> 29 п.1 </w:t>
      </w:r>
      <w:r w:rsidR="0051791E" w:rsidRPr="002A1C2E">
        <w:rPr>
          <w:sz w:val="28"/>
          <w:szCs w:val="28"/>
        </w:rPr>
        <w:t>Федерального закона от 12.06.2002</w:t>
      </w:r>
      <w:r w:rsidR="0051791E">
        <w:rPr>
          <w:sz w:val="28"/>
          <w:szCs w:val="28"/>
        </w:rPr>
        <w:t xml:space="preserve"> года</w:t>
      </w:r>
      <w:r w:rsidR="0051791E" w:rsidRPr="002A1C2E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CF1DA8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F746B3" w:rsidRDefault="00CF1DA8" w:rsidP="00F746B3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369B4"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 w:rsidR="00D97185">
        <w:rPr>
          <w:rFonts w:eastAsiaTheme="minorHAnsi"/>
          <w:bCs/>
          <w:sz w:val="28"/>
          <w:szCs w:val="28"/>
          <w:lang w:eastAsia="en-US"/>
        </w:rPr>
        <w:t>Приостановить полномочия членов участковых избирательных комиссий Тяжинского муниципального округа с правом решающего голоса  на срок прекращения обстоятельств, явившихся основанием для приостановления их полномочий</w:t>
      </w:r>
      <w:r w:rsidR="0051791E">
        <w:rPr>
          <w:rFonts w:eastAsiaTheme="minorHAnsi"/>
          <w:bCs/>
          <w:sz w:val="28"/>
          <w:szCs w:val="28"/>
          <w:lang w:eastAsia="en-US"/>
        </w:rPr>
        <w:t>,</w:t>
      </w:r>
      <w:r w:rsidR="00D97185">
        <w:rPr>
          <w:rFonts w:eastAsiaTheme="minorHAnsi"/>
          <w:bCs/>
          <w:sz w:val="28"/>
          <w:szCs w:val="28"/>
          <w:lang w:eastAsia="en-US"/>
        </w:rPr>
        <w:t xml:space="preserve"> согласно приложения 2 к настоящему решению в соответствии с подпунктом л) статьи 29 п.1 </w:t>
      </w:r>
      <w:r w:rsidR="0051791E" w:rsidRPr="002A1C2E">
        <w:rPr>
          <w:sz w:val="28"/>
          <w:szCs w:val="28"/>
        </w:rPr>
        <w:t>Федерального закона от 12.06.2002</w:t>
      </w:r>
      <w:r w:rsidR="0051791E">
        <w:rPr>
          <w:sz w:val="28"/>
          <w:szCs w:val="28"/>
        </w:rPr>
        <w:t xml:space="preserve"> года</w:t>
      </w:r>
      <w:r w:rsidR="0051791E" w:rsidRPr="002A1C2E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D97185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C369B4" w:rsidRPr="00C369B4" w:rsidRDefault="003E1C32" w:rsidP="00C369B4">
      <w:pPr>
        <w:widowControl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lastRenderedPageBreak/>
        <w:t xml:space="preserve">3. </w:t>
      </w:r>
      <w:r w:rsidR="00C369B4" w:rsidRPr="00C369B4">
        <w:rPr>
          <w:rFonts w:eastAsia="Calibri"/>
          <w:bCs/>
          <w:iCs/>
          <w:color w:val="000000"/>
          <w:sz w:val="28"/>
          <w:szCs w:val="28"/>
        </w:rPr>
        <w:t>Направить настоящее решение в Участковые избирательные комиссии Тяжинского муниципального округа.</w:t>
      </w:r>
    </w:p>
    <w:p w:rsidR="00EE7AFE" w:rsidRPr="000C264C" w:rsidRDefault="003E1C32" w:rsidP="00EE7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7AFE">
        <w:rPr>
          <w:sz w:val="28"/>
          <w:szCs w:val="28"/>
        </w:rPr>
        <w:t xml:space="preserve">. </w:t>
      </w:r>
      <w:proofErr w:type="gramStart"/>
      <w:r w:rsidR="00EE7AFE" w:rsidRPr="000C264C">
        <w:rPr>
          <w:sz w:val="28"/>
          <w:szCs w:val="28"/>
        </w:rPr>
        <w:t>Разместить</w:t>
      </w:r>
      <w:proofErr w:type="gramEnd"/>
      <w:r w:rsidR="00EE7AFE" w:rsidRPr="000C264C">
        <w:rPr>
          <w:sz w:val="28"/>
          <w:szCs w:val="28"/>
        </w:rPr>
        <w:t xml:space="preserve"> настоящее решение на странице </w:t>
      </w:r>
      <w:r w:rsidR="00EE7AFE">
        <w:rPr>
          <w:sz w:val="28"/>
          <w:szCs w:val="28"/>
        </w:rPr>
        <w:t xml:space="preserve">территориальной </w:t>
      </w:r>
      <w:r w:rsidR="00EE7AFE" w:rsidRPr="000C264C">
        <w:rPr>
          <w:sz w:val="28"/>
          <w:szCs w:val="28"/>
        </w:rPr>
        <w:t xml:space="preserve">избирательной комиссии </w:t>
      </w:r>
      <w:r w:rsidR="00EE7AFE" w:rsidRPr="004E5590">
        <w:rPr>
          <w:sz w:val="28"/>
          <w:szCs w:val="28"/>
        </w:rPr>
        <w:t xml:space="preserve">на </w:t>
      </w:r>
      <w:r w:rsidR="00EE7AFE">
        <w:rPr>
          <w:sz w:val="28"/>
          <w:szCs w:val="28"/>
        </w:rPr>
        <w:t xml:space="preserve">официальном </w:t>
      </w:r>
      <w:r w:rsidR="00EE7AFE" w:rsidRPr="004E5590">
        <w:rPr>
          <w:sz w:val="28"/>
          <w:szCs w:val="28"/>
        </w:rPr>
        <w:t xml:space="preserve">сайте администрации </w:t>
      </w:r>
      <w:r w:rsidR="00EE7AFE">
        <w:rPr>
          <w:sz w:val="28"/>
          <w:szCs w:val="28"/>
        </w:rPr>
        <w:t>Тяжинского муниципального округа</w:t>
      </w:r>
      <w:r w:rsidR="00EE7AFE" w:rsidRPr="0058414C">
        <w:rPr>
          <w:sz w:val="28"/>
          <w:szCs w:val="28"/>
        </w:rPr>
        <w:t xml:space="preserve"> </w:t>
      </w:r>
      <w:r w:rsidR="00EE7AFE">
        <w:rPr>
          <w:sz w:val="28"/>
          <w:szCs w:val="28"/>
        </w:rPr>
        <w:t xml:space="preserve">в </w:t>
      </w:r>
      <w:r w:rsidR="00EE7AFE" w:rsidRPr="004E5590">
        <w:rPr>
          <w:sz w:val="28"/>
          <w:szCs w:val="28"/>
        </w:rPr>
        <w:t>информационно</w:t>
      </w:r>
      <w:r w:rsidR="00EE7AFE">
        <w:rPr>
          <w:sz w:val="28"/>
          <w:szCs w:val="28"/>
        </w:rPr>
        <w:t>-телекоммуникационной сети «Интернет»</w:t>
      </w:r>
      <w:r w:rsidR="00EE7AFE" w:rsidRPr="000C264C">
        <w:rPr>
          <w:sz w:val="28"/>
          <w:szCs w:val="28"/>
        </w:rPr>
        <w:t>.</w:t>
      </w:r>
    </w:p>
    <w:p w:rsidR="00146D32" w:rsidRDefault="00146D32" w:rsidP="00146D32">
      <w:pPr>
        <w:rPr>
          <w:sz w:val="28"/>
          <w:szCs w:val="28"/>
        </w:rPr>
      </w:pPr>
    </w:p>
    <w:p w:rsidR="00146D32" w:rsidRDefault="00146D32" w:rsidP="00146D32">
      <w:pPr>
        <w:spacing w:line="360" w:lineRule="auto"/>
        <w:ind w:firstLine="709"/>
        <w:jc w:val="both"/>
        <w:rPr>
          <w:sz w:val="28"/>
          <w:szCs w:val="28"/>
        </w:rPr>
      </w:pPr>
    </w:p>
    <w:p w:rsidR="002C2416" w:rsidRDefault="002C2416" w:rsidP="002C2416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2C2416" w:rsidRDefault="002C2416" w:rsidP="002C24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2C2416" w:rsidRDefault="002C2416" w:rsidP="002C2416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2C2416" w:rsidRDefault="002C2416" w:rsidP="002C2416">
      <w:pPr>
        <w:pStyle w:val="a3"/>
        <w:rPr>
          <w:b/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146D32" w:rsidRDefault="00146D32" w:rsidP="00146D32">
      <w:pPr>
        <w:pStyle w:val="a3"/>
        <w:jc w:val="center"/>
        <w:rPr>
          <w:b/>
          <w:sz w:val="28"/>
          <w:szCs w:val="28"/>
        </w:rPr>
      </w:pPr>
    </w:p>
    <w:p w:rsidR="00146D32" w:rsidRDefault="00146D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EE0158" w:rsidRDefault="00EE0158" w:rsidP="00146D32">
      <w:pPr>
        <w:pStyle w:val="a3"/>
        <w:jc w:val="center"/>
        <w:rPr>
          <w:b/>
          <w:bCs/>
        </w:rPr>
      </w:pPr>
    </w:p>
    <w:p w:rsidR="00EE0158" w:rsidRDefault="00EE0158" w:rsidP="00146D32">
      <w:pPr>
        <w:pStyle w:val="a3"/>
        <w:jc w:val="center"/>
        <w:rPr>
          <w:b/>
          <w:bCs/>
        </w:rPr>
      </w:pPr>
    </w:p>
    <w:p w:rsidR="00EE0158" w:rsidRDefault="00EE0158" w:rsidP="00146D32">
      <w:pPr>
        <w:pStyle w:val="a3"/>
        <w:jc w:val="center"/>
        <w:rPr>
          <w:b/>
          <w:bCs/>
        </w:rPr>
      </w:pPr>
    </w:p>
    <w:p w:rsidR="00EE0158" w:rsidRDefault="00EE0158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3E1C32" w:rsidRDefault="003E1C32" w:rsidP="00146D32">
      <w:pPr>
        <w:pStyle w:val="a3"/>
        <w:jc w:val="center"/>
        <w:rPr>
          <w:b/>
          <w:bCs/>
        </w:rPr>
      </w:pPr>
    </w:p>
    <w:p w:rsidR="00146D32" w:rsidRPr="00476B3F" w:rsidRDefault="00476B3F" w:rsidP="00476B3F">
      <w:pPr>
        <w:pStyle w:val="a3"/>
        <w:spacing w:after="0"/>
        <w:jc w:val="right"/>
        <w:rPr>
          <w:bCs/>
        </w:rPr>
      </w:pPr>
      <w:r w:rsidRPr="00476B3F">
        <w:rPr>
          <w:bCs/>
        </w:rPr>
        <w:lastRenderedPageBreak/>
        <w:t>Приложение № 1</w:t>
      </w:r>
    </w:p>
    <w:p w:rsidR="00476B3F" w:rsidRDefault="00476B3F" w:rsidP="00476B3F">
      <w:pPr>
        <w:pStyle w:val="a3"/>
        <w:spacing w:after="0"/>
        <w:jc w:val="right"/>
        <w:rPr>
          <w:bCs/>
        </w:rPr>
      </w:pPr>
      <w:r>
        <w:rPr>
          <w:bCs/>
        </w:rPr>
        <w:t>к</w:t>
      </w:r>
      <w:r w:rsidRPr="00476B3F">
        <w:rPr>
          <w:bCs/>
        </w:rPr>
        <w:t xml:space="preserve"> решению </w:t>
      </w:r>
      <w:r>
        <w:rPr>
          <w:bCs/>
        </w:rPr>
        <w:t>территориальной избирательной комиссии</w:t>
      </w:r>
    </w:p>
    <w:p w:rsidR="00476B3F" w:rsidRDefault="00476B3F" w:rsidP="00476B3F">
      <w:pPr>
        <w:pStyle w:val="a3"/>
        <w:spacing w:after="0"/>
        <w:jc w:val="right"/>
        <w:rPr>
          <w:bCs/>
        </w:rPr>
      </w:pPr>
      <w:r>
        <w:rPr>
          <w:bCs/>
        </w:rPr>
        <w:t xml:space="preserve"> Тяжинского муниципального округа</w:t>
      </w:r>
    </w:p>
    <w:p w:rsidR="00476B3F" w:rsidRDefault="00476B3F" w:rsidP="00476B3F">
      <w:pPr>
        <w:pStyle w:val="a3"/>
        <w:spacing w:after="0"/>
        <w:jc w:val="right"/>
        <w:rPr>
          <w:bCs/>
        </w:rPr>
      </w:pPr>
      <w:r>
        <w:rPr>
          <w:bCs/>
        </w:rPr>
        <w:t xml:space="preserve"> № 89/392 от 05.07.2024г.</w:t>
      </w:r>
    </w:p>
    <w:p w:rsidR="00476B3F" w:rsidRDefault="00476B3F" w:rsidP="00476B3F">
      <w:pPr>
        <w:pStyle w:val="a3"/>
        <w:spacing w:after="0"/>
        <w:jc w:val="right"/>
        <w:rPr>
          <w:bCs/>
        </w:rPr>
      </w:pPr>
    </w:p>
    <w:p w:rsidR="00476B3F" w:rsidRPr="00476B3F" w:rsidRDefault="00476B3F" w:rsidP="00476B3F">
      <w:pPr>
        <w:pStyle w:val="a3"/>
        <w:spacing w:after="0"/>
        <w:jc w:val="right"/>
        <w:rPr>
          <w:bCs/>
        </w:rPr>
      </w:pPr>
    </w:p>
    <w:tbl>
      <w:tblPr>
        <w:tblStyle w:val="a8"/>
        <w:tblW w:w="0" w:type="auto"/>
        <w:tblLook w:val="04A0"/>
      </w:tblPr>
      <w:tblGrid>
        <w:gridCol w:w="540"/>
        <w:gridCol w:w="1411"/>
        <w:gridCol w:w="4961"/>
        <w:gridCol w:w="2659"/>
      </w:tblGrid>
      <w:tr w:rsidR="006765FF" w:rsidTr="00132232">
        <w:tc>
          <w:tcPr>
            <w:tcW w:w="540" w:type="dxa"/>
          </w:tcPr>
          <w:p w:rsidR="006765FF" w:rsidRPr="006765FF" w:rsidRDefault="006765FF" w:rsidP="006765FF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65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65FF">
              <w:rPr>
                <w:sz w:val="24"/>
                <w:szCs w:val="24"/>
              </w:rPr>
              <w:t>/</w:t>
            </w:r>
            <w:proofErr w:type="spellStart"/>
            <w:r w:rsidRPr="006765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</w:tcPr>
          <w:p w:rsidR="006765FF" w:rsidRPr="006765FF" w:rsidRDefault="006765FF" w:rsidP="0067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УИК</w:t>
            </w:r>
          </w:p>
        </w:tc>
        <w:tc>
          <w:tcPr>
            <w:tcW w:w="4961" w:type="dxa"/>
          </w:tcPr>
          <w:p w:rsidR="006765FF" w:rsidRDefault="006765FF" w:rsidP="006765FF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 xml:space="preserve">ФИО члена участковой </w:t>
            </w:r>
          </w:p>
          <w:p w:rsidR="006765FF" w:rsidRDefault="006765FF" w:rsidP="006765FF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 xml:space="preserve">избирательной комиссии </w:t>
            </w:r>
          </w:p>
          <w:p w:rsidR="006765FF" w:rsidRDefault="006765FF" w:rsidP="006765FF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Тяжинского муниципального округа</w:t>
            </w:r>
          </w:p>
          <w:p w:rsidR="00476B3F" w:rsidRPr="006765FF" w:rsidRDefault="00476B3F" w:rsidP="00676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6765FF" w:rsidRPr="006765FF" w:rsidRDefault="006765FF" w:rsidP="0067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</w:tr>
      <w:tr w:rsidR="003A3038" w:rsidTr="00132232">
        <w:tc>
          <w:tcPr>
            <w:tcW w:w="540" w:type="dxa"/>
          </w:tcPr>
          <w:p w:rsidR="003A3038" w:rsidRPr="006765FF" w:rsidRDefault="00365788" w:rsidP="0014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3A3038" w:rsidRPr="00132232" w:rsidRDefault="003A3038" w:rsidP="00DE0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</w:t>
            </w:r>
          </w:p>
        </w:tc>
        <w:tc>
          <w:tcPr>
            <w:tcW w:w="4961" w:type="dxa"/>
          </w:tcPr>
          <w:p w:rsidR="003A3038" w:rsidRPr="00132232" w:rsidRDefault="003A3038" w:rsidP="00DE0C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Дорофеевская</w:t>
            </w:r>
            <w:proofErr w:type="spellEnd"/>
            <w:r>
              <w:rPr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2659" w:type="dxa"/>
          </w:tcPr>
          <w:p w:rsidR="003A3038" w:rsidRPr="00132232" w:rsidRDefault="003A3038" w:rsidP="00DE0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</w:tc>
      </w:tr>
      <w:tr w:rsidR="0070397D" w:rsidTr="00132232">
        <w:tc>
          <w:tcPr>
            <w:tcW w:w="540" w:type="dxa"/>
          </w:tcPr>
          <w:p w:rsidR="0070397D" w:rsidRPr="006765FF" w:rsidRDefault="00365788" w:rsidP="0014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0397D" w:rsidRPr="00132232" w:rsidRDefault="0070397D" w:rsidP="00DE0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</w:t>
            </w:r>
          </w:p>
        </w:tc>
        <w:tc>
          <w:tcPr>
            <w:tcW w:w="4961" w:type="dxa"/>
          </w:tcPr>
          <w:p w:rsidR="0070397D" w:rsidRPr="00132232" w:rsidRDefault="0070397D" w:rsidP="00DE0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 Владимир Сергеевич</w:t>
            </w:r>
          </w:p>
        </w:tc>
        <w:tc>
          <w:tcPr>
            <w:tcW w:w="2659" w:type="dxa"/>
          </w:tcPr>
          <w:p w:rsidR="0070397D" w:rsidRPr="00132232" w:rsidRDefault="0070397D" w:rsidP="00DE0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Pr="00476B3F" w:rsidRDefault="00365788" w:rsidP="00365788">
      <w:pPr>
        <w:pStyle w:val="a3"/>
        <w:spacing w:after="0"/>
        <w:jc w:val="right"/>
        <w:rPr>
          <w:bCs/>
        </w:rPr>
      </w:pPr>
      <w:r w:rsidRPr="00476B3F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365788" w:rsidRDefault="00365788" w:rsidP="00365788">
      <w:pPr>
        <w:pStyle w:val="a3"/>
        <w:spacing w:after="0"/>
        <w:jc w:val="right"/>
        <w:rPr>
          <w:bCs/>
        </w:rPr>
      </w:pPr>
      <w:r>
        <w:rPr>
          <w:bCs/>
        </w:rPr>
        <w:t>к</w:t>
      </w:r>
      <w:r w:rsidRPr="00476B3F">
        <w:rPr>
          <w:bCs/>
        </w:rPr>
        <w:t xml:space="preserve"> решению </w:t>
      </w:r>
      <w:r>
        <w:rPr>
          <w:bCs/>
        </w:rPr>
        <w:t>территориальной избирательной комиссии</w:t>
      </w:r>
    </w:p>
    <w:p w:rsidR="00365788" w:rsidRDefault="00365788" w:rsidP="00365788">
      <w:pPr>
        <w:pStyle w:val="a3"/>
        <w:spacing w:after="0"/>
        <w:jc w:val="right"/>
        <w:rPr>
          <w:bCs/>
        </w:rPr>
      </w:pPr>
      <w:r>
        <w:rPr>
          <w:bCs/>
        </w:rPr>
        <w:t xml:space="preserve"> Тяжинского муниципального округа</w:t>
      </w:r>
    </w:p>
    <w:p w:rsidR="00365788" w:rsidRDefault="00365788" w:rsidP="00365788">
      <w:pPr>
        <w:pStyle w:val="a3"/>
        <w:spacing w:after="0"/>
        <w:jc w:val="right"/>
        <w:rPr>
          <w:bCs/>
        </w:rPr>
      </w:pPr>
      <w:r>
        <w:rPr>
          <w:bCs/>
        </w:rPr>
        <w:t xml:space="preserve"> № 89/392 от 05.07.2024г.</w:t>
      </w:r>
    </w:p>
    <w:p w:rsidR="00365788" w:rsidRDefault="00365788" w:rsidP="00365788">
      <w:pPr>
        <w:pStyle w:val="a3"/>
        <w:spacing w:after="0"/>
        <w:jc w:val="right"/>
        <w:rPr>
          <w:bCs/>
        </w:rPr>
      </w:pPr>
    </w:p>
    <w:p w:rsidR="00365788" w:rsidRPr="00476B3F" w:rsidRDefault="00365788" w:rsidP="00365788">
      <w:pPr>
        <w:pStyle w:val="a3"/>
        <w:spacing w:after="0"/>
        <w:jc w:val="right"/>
        <w:rPr>
          <w:bCs/>
        </w:rPr>
      </w:pPr>
    </w:p>
    <w:tbl>
      <w:tblPr>
        <w:tblStyle w:val="a8"/>
        <w:tblW w:w="0" w:type="auto"/>
        <w:tblLook w:val="04A0"/>
      </w:tblPr>
      <w:tblGrid>
        <w:gridCol w:w="540"/>
        <w:gridCol w:w="1411"/>
        <w:gridCol w:w="4961"/>
        <w:gridCol w:w="2659"/>
      </w:tblGrid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65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65FF">
              <w:rPr>
                <w:sz w:val="24"/>
                <w:szCs w:val="24"/>
              </w:rPr>
              <w:t>/</w:t>
            </w:r>
            <w:proofErr w:type="spellStart"/>
            <w:r w:rsidRPr="006765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</w:tcPr>
          <w:p w:rsidR="00365788" w:rsidRPr="006765FF" w:rsidRDefault="00365788" w:rsidP="005B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УИК</w:t>
            </w:r>
          </w:p>
        </w:tc>
        <w:tc>
          <w:tcPr>
            <w:tcW w:w="4961" w:type="dxa"/>
          </w:tcPr>
          <w:p w:rsidR="00365788" w:rsidRDefault="00365788" w:rsidP="005B4CAE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 xml:space="preserve">ФИО члена участковой </w:t>
            </w:r>
          </w:p>
          <w:p w:rsidR="00365788" w:rsidRDefault="00365788" w:rsidP="005B4CAE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 xml:space="preserve">избирательной комиссии </w:t>
            </w:r>
          </w:p>
          <w:p w:rsidR="00365788" w:rsidRDefault="00365788" w:rsidP="005B4CAE">
            <w:pPr>
              <w:jc w:val="center"/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Тяжинского муниципального округа</w:t>
            </w:r>
          </w:p>
          <w:p w:rsidR="00365788" w:rsidRPr="006765FF" w:rsidRDefault="00365788" w:rsidP="005B4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65788" w:rsidRPr="006765FF" w:rsidRDefault="00365788" w:rsidP="005B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 w:rsidRPr="00132232">
              <w:rPr>
                <w:sz w:val="24"/>
                <w:szCs w:val="24"/>
              </w:rPr>
              <w:t>1537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 w:rsidRPr="00132232">
              <w:rPr>
                <w:sz w:val="24"/>
                <w:szCs w:val="24"/>
              </w:rPr>
              <w:t>Чабанова Наталья Сергеевна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 w:rsidRPr="00132232">
              <w:rPr>
                <w:sz w:val="24"/>
                <w:szCs w:val="24"/>
              </w:rPr>
              <w:t>Зам</w:t>
            </w:r>
            <w:proofErr w:type="gramStart"/>
            <w:r w:rsidRPr="00132232">
              <w:rPr>
                <w:sz w:val="24"/>
                <w:szCs w:val="24"/>
              </w:rPr>
              <w:t>.п</w:t>
            </w:r>
            <w:proofErr w:type="gramEnd"/>
            <w:r w:rsidRPr="00132232">
              <w:rPr>
                <w:sz w:val="24"/>
                <w:szCs w:val="24"/>
              </w:rPr>
              <w:t>редседателя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Наталья Николаевна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Елена Алексеевна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Конухова</w:t>
            </w:r>
            <w:proofErr w:type="spellEnd"/>
            <w:r>
              <w:rPr>
                <w:sz w:val="24"/>
                <w:szCs w:val="24"/>
              </w:rPr>
              <w:t xml:space="preserve"> Тамара Григорьевна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Мутовина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Вавуленко</w:t>
            </w:r>
            <w:proofErr w:type="spellEnd"/>
            <w:r>
              <w:rPr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Какурина</w:t>
            </w:r>
            <w:proofErr w:type="spellEnd"/>
            <w:r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Инна Васильевна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365788" w:rsidTr="005B4CAE">
        <w:tc>
          <w:tcPr>
            <w:tcW w:w="540" w:type="dxa"/>
          </w:tcPr>
          <w:p w:rsidR="00365788" w:rsidRPr="006765FF" w:rsidRDefault="00365788" w:rsidP="005B4CAE">
            <w:pPr>
              <w:rPr>
                <w:sz w:val="24"/>
                <w:szCs w:val="24"/>
              </w:rPr>
            </w:pPr>
            <w:r w:rsidRPr="006765FF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</w:t>
            </w:r>
          </w:p>
        </w:tc>
        <w:tc>
          <w:tcPr>
            <w:tcW w:w="4961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Кузора</w:t>
            </w:r>
            <w:proofErr w:type="spellEnd"/>
            <w:r>
              <w:rPr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2659" w:type="dxa"/>
          </w:tcPr>
          <w:p w:rsidR="00365788" w:rsidRPr="00132232" w:rsidRDefault="00365788" w:rsidP="005B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E742E6" w:rsidRDefault="00E742E6" w:rsidP="00146D32">
      <w:pPr>
        <w:rPr>
          <w:szCs w:val="24"/>
        </w:rPr>
      </w:pPr>
    </w:p>
    <w:sectPr w:rsidR="00E742E6" w:rsidSect="001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32"/>
    <w:rsid w:val="00071D46"/>
    <w:rsid w:val="000A1CB0"/>
    <w:rsid w:val="0011108B"/>
    <w:rsid w:val="00132232"/>
    <w:rsid w:val="00146D32"/>
    <w:rsid w:val="00210394"/>
    <w:rsid w:val="00244B9D"/>
    <w:rsid w:val="00246477"/>
    <w:rsid w:val="0026498B"/>
    <w:rsid w:val="00271177"/>
    <w:rsid w:val="0028629C"/>
    <w:rsid w:val="002A1C2E"/>
    <w:rsid w:val="002C2416"/>
    <w:rsid w:val="002D47B2"/>
    <w:rsid w:val="00327BC2"/>
    <w:rsid w:val="00365788"/>
    <w:rsid w:val="003947CD"/>
    <w:rsid w:val="003A3038"/>
    <w:rsid w:val="003C5F53"/>
    <w:rsid w:val="003E1C32"/>
    <w:rsid w:val="00476B3F"/>
    <w:rsid w:val="00493278"/>
    <w:rsid w:val="0051791E"/>
    <w:rsid w:val="00637682"/>
    <w:rsid w:val="0065413A"/>
    <w:rsid w:val="006765FF"/>
    <w:rsid w:val="0070397D"/>
    <w:rsid w:val="0074588C"/>
    <w:rsid w:val="007D51A7"/>
    <w:rsid w:val="007E728A"/>
    <w:rsid w:val="00835015"/>
    <w:rsid w:val="00891DEB"/>
    <w:rsid w:val="008A40A8"/>
    <w:rsid w:val="009353BA"/>
    <w:rsid w:val="009D79A4"/>
    <w:rsid w:val="00A073DC"/>
    <w:rsid w:val="00A92B50"/>
    <w:rsid w:val="00AB2EF1"/>
    <w:rsid w:val="00B76D1E"/>
    <w:rsid w:val="00BB5CD8"/>
    <w:rsid w:val="00C35D17"/>
    <w:rsid w:val="00C369B4"/>
    <w:rsid w:val="00CF1DA8"/>
    <w:rsid w:val="00D26317"/>
    <w:rsid w:val="00D47942"/>
    <w:rsid w:val="00D97185"/>
    <w:rsid w:val="00E3532F"/>
    <w:rsid w:val="00E63279"/>
    <w:rsid w:val="00E742E6"/>
    <w:rsid w:val="00EE0158"/>
    <w:rsid w:val="00EE7AFE"/>
    <w:rsid w:val="00F21E7E"/>
    <w:rsid w:val="00F24F8B"/>
    <w:rsid w:val="00F746B3"/>
    <w:rsid w:val="00F76F0E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D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D3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6D32"/>
    <w:pPr>
      <w:widowControl/>
      <w:spacing w:after="60"/>
      <w:ind w:firstLine="720"/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5413A"/>
    <w:rPr>
      <w:b/>
      <w:bCs/>
    </w:rPr>
  </w:style>
  <w:style w:type="paragraph" w:styleId="a7">
    <w:name w:val="List Paragraph"/>
    <w:basedOn w:val="a"/>
    <w:uiPriority w:val="34"/>
    <w:qFormat/>
    <w:rsid w:val="00E6327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67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46</cp:revision>
  <dcterms:created xsi:type="dcterms:W3CDTF">2024-07-04T11:36:00Z</dcterms:created>
  <dcterms:modified xsi:type="dcterms:W3CDTF">2024-07-08T06:22:00Z</dcterms:modified>
</cp:coreProperties>
</file>