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17" w:rsidRPr="00361417" w:rsidRDefault="00361417" w:rsidP="00361417">
      <w:pPr>
        <w:keepNext/>
        <w:spacing w:after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61417">
        <w:rPr>
          <w:rFonts w:ascii="Times New Roman" w:hAnsi="Times New Roman" w:cs="Times New Roman"/>
          <w:color w:val="000000"/>
          <w:sz w:val="28"/>
          <w:szCs w:val="28"/>
        </w:rPr>
        <w:t xml:space="preserve">Кемеровская область </w:t>
      </w:r>
      <w:r w:rsidRPr="00361417">
        <w:rPr>
          <w:rFonts w:ascii="Times New Roman" w:hAnsi="Times New Roman" w:cs="Times New Roman"/>
          <w:sz w:val="28"/>
          <w:szCs w:val="28"/>
        </w:rPr>
        <w:t>– Кузбасс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61417">
        <w:rPr>
          <w:rFonts w:ascii="Times New Roman" w:hAnsi="Times New Roman" w:cs="Times New Roman"/>
          <w:color w:val="000000"/>
          <w:sz w:val="28"/>
          <w:szCs w:val="28"/>
        </w:rPr>
        <w:t>Тяжинский муниципальный округ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1417" w:rsidRPr="00361417" w:rsidRDefault="00361417" w:rsidP="00361417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61417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</w:t>
      </w:r>
      <w:r w:rsidRPr="00361417">
        <w:rPr>
          <w:rFonts w:ascii="Times New Roman" w:hAnsi="Times New Roman" w:cs="Times New Roman"/>
          <w:b/>
          <w:bCs/>
          <w:sz w:val="28"/>
          <w:szCs w:val="28"/>
        </w:rPr>
        <w:t xml:space="preserve"> КОМИССИЯ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417">
        <w:rPr>
          <w:rFonts w:ascii="Times New Roman" w:hAnsi="Times New Roman" w:cs="Times New Roman"/>
          <w:b/>
          <w:bCs/>
          <w:sz w:val="28"/>
          <w:szCs w:val="28"/>
        </w:rPr>
        <w:t>ТЯЖИНСКОГО МУНИЦИПАЛЬНОГО ОКРУГА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  <w:r w:rsidRPr="00361417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361417" w:rsidRPr="00361417" w:rsidTr="000A30D8">
        <w:tc>
          <w:tcPr>
            <w:tcW w:w="9781" w:type="dxa"/>
          </w:tcPr>
          <w:p w:rsidR="00361417" w:rsidRPr="00361417" w:rsidRDefault="00361417" w:rsidP="000A30D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940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21 </w:t>
            </w:r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июля 2023 года                                                                            № </w:t>
            </w:r>
            <w:r w:rsidR="006940F2">
              <w:rPr>
                <w:rFonts w:ascii="Times New Roman" w:hAnsi="Times New Roman" w:cs="Times New Roman"/>
                <w:i/>
                <w:sz w:val="28"/>
                <w:szCs w:val="28"/>
              </w:rPr>
              <w:t>56/245</w:t>
            </w:r>
          </w:p>
          <w:p w:rsidR="00361417" w:rsidRPr="00361417" w:rsidRDefault="00361417" w:rsidP="000A30D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>пгт</w:t>
            </w:r>
            <w:proofErr w:type="spellEnd"/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>. Тяжинский</w:t>
            </w:r>
          </w:p>
        </w:tc>
      </w:tr>
    </w:tbl>
    <w:p w:rsidR="00361417" w:rsidRPr="00361417" w:rsidRDefault="00361417" w:rsidP="003614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1417" w:rsidRPr="00361417" w:rsidRDefault="00361417" w:rsidP="0036141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14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состава </w:t>
      </w:r>
      <w:r w:rsidRPr="003614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участковой </w:t>
      </w:r>
      <w:r w:rsidRPr="00361417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избирательной комиссии избирательного участка № 15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37</w:t>
      </w:r>
    </w:p>
    <w:p w:rsidR="00F02841" w:rsidRPr="00093B14" w:rsidRDefault="00F02841" w:rsidP="00F02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9966"/>
          <w:sz w:val="24"/>
          <w:szCs w:val="20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Рассмотрев заявлени</w:t>
      </w:r>
      <w:r w:rsidR="00361417">
        <w:rPr>
          <w:rFonts w:ascii="Times New Roman" w:eastAsia="Calibri" w:hAnsi="Times New Roman" w:cs="Times New Roman"/>
          <w:sz w:val="28"/>
          <w:szCs w:val="28"/>
        </w:rPr>
        <w:t>е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361417">
        <w:rPr>
          <w:rFonts w:ascii="Times New Roman" w:eastAsia="Calibri" w:hAnsi="Times New Roman" w:cs="Times New Roman"/>
          <w:sz w:val="28"/>
          <w:szCs w:val="28"/>
        </w:rPr>
        <w:t>а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избирательного участка № 15</w:t>
      </w:r>
      <w:r w:rsidR="00A55A7E">
        <w:rPr>
          <w:rFonts w:ascii="Times New Roman" w:eastAsia="Calibri" w:hAnsi="Times New Roman" w:cs="Times New Roman"/>
          <w:sz w:val="28"/>
          <w:szCs w:val="28"/>
        </w:rPr>
        <w:t>3</w:t>
      </w:r>
      <w:r w:rsidR="00361417">
        <w:rPr>
          <w:rFonts w:ascii="Times New Roman" w:eastAsia="Calibri" w:hAnsi="Times New Roman" w:cs="Times New Roman"/>
          <w:sz w:val="28"/>
          <w:szCs w:val="28"/>
        </w:rPr>
        <w:t>7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</w:t>
      </w:r>
      <w:r w:rsidR="00214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61417">
        <w:rPr>
          <w:rFonts w:ascii="Times New Roman" w:eastAsia="Calibri" w:hAnsi="Times New Roman" w:cs="Times New Roman"/>
          <w:sz w:val="28"/>
          <w:szCs w:val="28"/>
        </w:rPr>
        <w:t>Козаревой</w:t>
      </w:r>
      <w:proofErr w:type="spellEnd"/>
      <w:r w:rsidR="00361417">
        <w:rPr>
          <w:rFonts w:ascii="Times New Roman" w:eastAsia="Calibri" w:hAnsi="Times New Roman" w:cs="Times New Roman"/>
          <w:sz w:val="28"/>
          <w:szCs w:val="28"/>
        </w:rPr>
        <w:t xml:space="preserve"> Ирины Николаевны</w:t>
      </w:r>
      <w:r w:rsidRPr="00F02841">
        <w:rPr>
          <w:rFonts w:ascii="Times New Roman" w:eastAsia="Calibri" w:hAnsi="Times New Roman" w:cs="Times New Roman"/>
          <w:sz w:val="28"/>
          <w:szCs w:val="28"/>
        </w:rPr>
        <w:t>,  в соответствии с Федеральным законом от 12.06.2002г.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54-ОЗ «О выборах в органы местного самоуправления в Кемеровской области</w:t>
      </w:r>
      <w:r w:rsidR="006F4528">
        <w:rPr>
          <w:rFonts w:ascii="Times New Roman" w:eastAsia="Calibri" w:hAnsi="Times New Roman" w:cs="Times New Roman"/>
          <w:sz w:val="28"/>
          <w:szCs w:val="28"/>
        </w:rPr>
        <w:t xml:space="preserve"> - Кузбассе</w:t>
      </w:r>
      <w:r w:rsidRPr="00F02841">
        <w:rPr>
          <w:rFonts w:ascii="Times New Roman" w:eastAsia="Calibri" w:hAnsi="Times New Roman" w:cs="Times New Roman"/>
          <w:sz w:val="28"/>
          <w:szCs w:val="28"/>
        </w:rPr>
        <w:t>», территориальная избирательная комиссия Тяжинского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из состава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участковой избирательной комиссии избирательного участка</w:t>
      </w:r>
      <w:r w:rsidR="0036141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№ 15</w:t>
      </w:r>
      <w:r w:rsidR="00A55A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3</w:t>
      </w:r>
      <w:r w:rsidR="0036141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7</w:t>
      </w:r>
      <w:r w:rsidR="00A55A7E" w:rsidRPr="00A55A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61417">
        <w:rPr>
          <w:rFonts w:ascii="Times New Roman" w:eastAsia="Calibri" w:hAnsi="Times New Roman" w:cs="Times New Roman"/>
          <w:sz w:val="28"/>
          <w:szCs w:val="28"/>
        </w:rPr>
        <w:t>Козареву</w:t>
      </w:r>
      <w:proofErr w:type="spellEnd"/>
      <w:r w:rsidR="00361417">
        <w:rPr>
          <w:rFonts w:ascii="Times New Roman" w:eastAsia="Calibri" w:hAnsi="Times New Roman" w:cs="Times New Roman"/>
          <w:sz w:val="28"/>
          <w:szCs w:val="28"/>
        </w:rPr>
        <w:t xml:space="preserve"> Ирину Николаевну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Тяжинского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округа  Мухину Н.Ф.</w:t>
      </w:r>
    </w:p>
    <w:p w:rsidR="00FB17D8" w:rsidRPr="00FB17D8" w:rsidRDefault="00F02841" w:rsidP="00FB1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="00FB17D8" w:rsidRPr="00FB17D8">
        <w:rPr>
          <w:rFonts w:ascii="Times New Roman" w:hAnsi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B33E0C" w:rsidRDefault="00B33E0C" w:rsidP="00EF0A1C">
      <w:pPr>
        <w:rPr>
          <w:rFonts w:ascii="Times New Roman" w:hAnsi="Times New Roman" w:cs="Times New Roman"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EF0A1C" w:rsidRPr="00B33E0C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370A0"/>
    <w:rsid w:val="000603D1"/>
    <w:rsid w:val="00155CBB"/>
    <w:rsid w:val="00214871"/>
    <w:rsid w:val="0027480B"/>
    <w:rsid w:val="00361417"/>
    <w:rsid w:val="003A3EB0"/>
    <w:rsid w:val="00432A8B"/>
    <w:rsid w:val="005B7B40"/>
    <w:rsid w:val="00641334"/>
    <w:rsid w:val="00670811"/>
    <w:rsid w:val="00683E8C"/>
    <w:rsid w:val="006940F2"/>
    <w:rsid w:val="006F4528"/>
    <w:rsid w:val="00785982"/>
    <w:rsid w:val="00881CB0"/>
    <w:rsid w:val="00956537"/>
    <w:rsid w:val="00A55A7E"/>
    <w:rsid w:val="00A75820"/>
    <w:rsid w:val="00A96E66"/>
    <w:rsid w:val="00B33E0C"/>
    <w:rsid w:val="00C10F25"/>
    <w:rsid w:val="00C13FB6"/>
    <w:rsid w:val="00C42C52"/>
    <w:rsid w:val="00C612F0"/>
    <w:rsid w:val="00C823CB"/>
    <w:rsid w:val="00DE4F87"/>
    <w:rsid w:val="00EF0A1C"/>
    <w:rsid w:val="00EF563F"/>
    <w:rsid w:val="00F02841"/>
    <w:rsid w:val="00F33024"/>
    <w:rsid w:val="00F622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Мухина Наталья</cp:lastModifiedBy>
  <cp:revision>19</cp:revision>
  <cp:lastPrinted>2020-12-01T09:19:00Z</cp:lastPrinted>
  <dcterms:created xsi:type="dcterms:W3CDTF">2020-12-01T07:11:00Z</dcterms:created>
  <dcterms:modified xsi:type="dcterms:W3CDTF">2023-07-25T06:08:00Z</dcterms:modified>
</cp:coreProperties>
</file>