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17" w:rsidRPr="00CD6117" w:rsidRDefault="00CD6117" w:rsidP="00CD61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К сведению руководителей организаций, осуществляющих выпуск средств массовой информации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117">
        <w:rPr>
          <w:rFonts w:ascii="Arial" w:eastAsia="Times New Roman" w:hAnsi="Arial" w:cs="Arial"/>
          <w:sz w:val="24"/>
          <w:szCs w:val="24"/>
          <w:lang w:eastAsia="ru-RU"/>
        </w:rPr>
        <w:t>В связи с проведением 8 сентября 2024 года </w:t>
      </w: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выборов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депутатов Совета народных депутатов Тяжинского муниципального округа второго созыва</w:t>
      </w: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уведомляем, что сведения о размере (в валюте Российской Федерации) и других условиях оплаты эфирного времени, печатной площади, услуг по размещению предвыборных агитационных материалов в сетевых изданиях </w:t>
      </w: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должны быть опубликованы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 соответствующей организацией телерадиовещания, редакцией периодического печатного издания, редакцией сетевого издания</w:t>
      </w: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не позднее </w:t>
      </w:r>
      <w:r w:rsidR="009A4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proofErr w:type="gramEnd"/>
      <w:r w:rsidR="009A4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июля 2024 года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 и в тот же срок должны быть представлены в </w:t>
      </w:r>
      <w:r w:rsidR="001E4B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збирательную комиссию </w:t>
      </w:r>
      <w:r w:rsidR="009A4389">
        <w:rPr>
          <w:rFonts w:ascii="Arial" w:eastAsia="Times New Roman" w:hAnsi="Arial" w:cs="Arial"/>
          <w:sz w:val="24"/>
          <w:szCs w:val="24"/>
          <w:lang w:eastAsia="ru-RU"/>
        </w:rPr>
        <w:t xml:space="preserve">Тяжинского муниципального округа 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(п.</w:t>
      </w:r>
      <w:r w:rsidR="0027407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 ст.</w:t>
      </w:r>
      <w:r w:rsidR="00274071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Кемеровской области от </w:t>
      </w:r>
      <w:r w:rsidR="00862BCD" w:rsidRPr="00862BC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62BCD" w:rsidRPr="00862B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62BCD" w:rsidRPr="00862B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 № 5</w:t>
      </w:r>
      <w:r w:rsidR="00862BCD" w:rsidRPr="00862B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-ОЗ «О выборах </w:t>
      </w:r>
      <w:r w:rsidR="00862BCD" w:rsidRPr="00862BCD">
        <w:rPr>
          <w:rFonts w:ascii="Arial" w:eastAsia="Times New Roman" w:hAnsi="Arial" w:cs="Arial"/>
          <w:sz w:val="24"/>
          <w:szCs w:val="24"/>
          <w:lang w:eastAsia="ru-RU"/>
        </w:rPr>
        <w:t>в органы местного самоуправления в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 Кемеровской области – Кузбасс</w:t>
      </w:r>
      <w:r w:rsidR="00862BCD" w:rsidRPr="00862B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CD6117" w:rsidRPr="00CD6117" w:rsidRDefault="00CD6117" w:rsidP="00862BCD">
      <w:pPr>
        <w:shd w:val="clear" w:color="auto" w:fill="FFFFFF"/>
        <w:tabs>
          <w:tab w:val="left" w:pos="3060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86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Кто может подать уведомление?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- организации телерадиовещания;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- редакции периодических печатных изданий;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- редакции сетевых изданий.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Когда можно подать уведомление?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</w:t>
      </w:r>
      <w:r w:rsidR="0086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июля 2024 года.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Куда представлять?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62BCD">
        <w:rPr>
          <w:rFonts w:ascii="Arial" w:eastAsia="Times New Roman" w:hAnsi="Arial" w:cs="Arial"/>
          <w:sz w:val="24"/>
          <w:szCs w:val="24"/>
          <w:lang w:eastAsia="ru-RU"/>
        </w:rPr>
        <w:t>территориальную избирательную комиссию Тяжинского муниципального округа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подать уведомление?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- </w:t>
      </w:r>
      <w:r w:rsidRPr="00CD6117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 xml:space="preserve">в </w:t>
      </w:r>
      <w:r w:rsidR="0086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территориальную избирательную комиссию Тяжинского муниципального округа  </w:t>
      </w: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по адресу: </w:t>
      </w: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65</w:t>
      </w:r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2240</w:t>
      </w: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, </w:t>
      </w:r>
      <w:proofErr w:type="spellStart"/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пгт</w:t>
      </w:r>
      <w:proofErr w:type="spellEnd"/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. Тяжинский</w:t>
      </w: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,</w:t>
      </w:r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ул. </w:t>
      </w:r>
      <w:proofErr w:type="gramStart"/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Советская</w:t>
      </w:r>
      <w:proofErr w:type="gramEnd"/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, д. 6</w:t>
      </w: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</w:t>
      </w:r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кабинет ТИК</w:t>
      </w:r>
    </w:p>
    <w:p w:rsidR="00862BCD" w:rsidRDefault="00CD6117" w:rsidP="00CD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(время работы: </w:t>
      </w:r>
      <w:r w:rsidR="00862BC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 рабочие дни с 16:00 до 20:00 часов, в выходные дни с 10:00 до 14:00 часов</w:t>
      </w:r>
      <w:r w:rsidR="00ED6266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)</w:t>
      </w:r>
      <w:bookmarkStart w:id="0" w:name="_GoBack"/>
      <w:bookmarkEnd w:id="0"/>
      <w:r w:rsidRPr="00CD6117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 xml:space="preserve">адрес официальной электронной почты: </w:t>
      </w:r>
      <w:hyperlink r:id="rId5" w:history="1">
        <w:r w:rsidR="00862BCD" w:rsidRPr="00076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TIK-tr@yandex.ru</w:t>
        </w:r>
      </w:hyperlink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Представляемые документы: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Pr="00CD611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уведомление 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о готовности предоставить эфирное время/печатную площадь, услуги по размещению агитационных материалов</w:t>
      </w:r>
      <w:r w:rsidR="00862B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для проведения предвыборной агитации</w:t>
      </w:r>
      <w:r w:rsidR="00BA7EA0">
        <w:rPr>
          <w:rFonts w:ascii="Arial" w:eastAsia="Times New Roman" w:hAnsi="Arial" w:cs="Arial"/>
          <w:sz w:val="24"/>
          <w:szCs w:val="24"/>
          <w:lang w:eastAsia="ru-RU"/>
        </w:rPr>
        <w:t xml:space="preserve"> (примерная форма уведомления прилагается).</w:t>
      </w:r>
    </w:p>
    <w:p w:rsidR="00CD6117" w:rsidRPr="00CD6117" w:rsidRDefault="00CD6117" w:rsidP="00CD611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17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CD611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сведения о размере</w:t>
      </w:r>
      <w:r w:rsidRPr="00CD6117">
        <w:rPr>
          <w:rFonts w:ascii="Arial" w:eastAsia="Times New Roman" w:hAnsi="Arial" w:cs="Arial"/>
          <w:sz w:val="24"/>
          <w:szCs w:val="24"/>
          <w:lang w:eastAsia="ru-RU"/>
        </w:rPr>
        <w:t> (в валюте Российской Федерации) и других условиях оплаты эфирного времени, печатной площади (например, оригинал газеты, копия страницы газеты с верхним и (или) нижним колонтитулом с информацией о названии, дате и номере газеты, распечатка скриншота страницы сайта в сети «Интернет», на которой видна дата опубликования).</w:t>
      </w:r>
    </w:p>
    <w:p w:rsidR="005D748B" w:rsidRDefault="005D748B"/>
    <w:p w:rsidR="00862BCD" w:rsidRDefault="00862BCD"/>
    <w:p w:rsidR="00862BCD" w:rsidRDefault="00862BCD"/>
    <w:sectPr w:rsidR="008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0B"/>
    <w:rsid w:val="00096E19"/>
    <w:rsid w:val="001E4B33"/>
    <w:rsid w:val="00274071"/>
    <w:rsid w:val="003A1A68"/>
    <w:rsid w:val="005D748B"/>
    <w:rsid w:val="00862BCD"/>
    <w:rsid w:val="009A4389"/>
    <w:rsid w:val="00BA7EA0"/>
    <w:rsid w:val="00CD6117"/>
    <w:rsid w:val="00CE5332"/>
    <w:rsid w:val="00ED6266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2024-06-14T08:03:00Z</dcterms:created>
  <dcterms:modified xsi:type="dcterms:W3CDTF">2024-06-17T03:20:00Z</dcterms:modified>
</cp:coreProperties>
</file>