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4B54F" w14:textId="1DEA2A63" w:rsidR="00F6508E" w:rsidRDefault="00F6508E" w:rsidP="00F6508E">
      <w:r>
        <w:t xml:space="preserve">Настройка </w:t>
      </w:r>
      <w:proofErr w:type="spellStart"/>
      <w:r>
        <w:t>автоплатежа</w:t>
      </w:r>
      <w:proofErr w:type="spellEnd"/>
      <w:r>
        <w:t xml:space="preserve"> в приложении «Мой налог» позволит самозанятым не пропустить срок уплаты налога</w:t>
      </w:r>
      <w:r>
        <w:t>.</w:t>
      </w:r>
    </w:p>
    <w:p w14:paraId="7018FAA4" w14:textId="44C09EC3" w:rsidR="00F6508E" w:rsidRDefault="00F6508E" w:rsidP="00F6508E">
      <w:r>
        <w:rPr>
          <w:rFonts w:ascii="Segoe UI Emoji" w:hAnsi="Segoe UI Emoji" w:cs="Segoe UI Emoji"/>
        </w:rPr>
        <w:t>⚠</w:t>
      </w:r>
      <w:r>
        <w:t xml:space="preserve"> В Кемеровской области – Кузбассе все большую популярность набирает специальный налоговый режим «Налог на профессиональный доход». В качестве налогоплательщиков налога на профессиональный доход зарегистрировано более 148,5 тыс</w:t>
      </w:r>
      <w:r>
        <w:t>.</w:t>
      </w:r>
      <w:bookmarkStart w:id="0" w:name="_GoBack"/>
      <w:bookmarkEnd w:id="0"/>
      <w:r>
        <w:t xml:space="preserve"> самозанятых граждан.</w:t>
      </w:r>
    </w:p>
    <w:p w14:paraId="02D7BDC1" w14:textId="431A08A1" w:rsidR="00F6508E" w:rsidRDefault="00F6508E" w:rsidP="00F6508E">
      <w:r>
        <w:rPr>
          <w:rFonts w:ascii="Segoe UI Emoji" w:hAnsi="Segoe UI Emoji" w:cs="Segoe UI Emoji"/>
        </w:rPr>
        <w:t>💻</w:t>
      </w:r>
      <w:r>
        <w:t xml:space="preserve"> Вести хозяйственную деятельность самозанятым помогает специальное приложение ФНС России «Мой налог» (clck.ru/3CTd8N). Не пропустить срок уплаты налога на профессиональный доход поможет настройка </w:t>
      </w:r>
      <w:proofErr w:type="spellStart"/>
      <w:r>
        <w:t>автоплатежа</w:t>
      </w:r>
      <w:proofErr w:type="spellEnd"/>
      <w:r>
        <w:t xml:space="preserve"> в приложении «Мой налог» (clck.ru/3CTd8N). При наступлении срока уплаты система автоматически переведет необходимую сумму с привязанной в приложении банковской карты.</w:t>
      </w:r>
    </w:p>
    <w:p w14:paraId="2ABD468F" w14:textId="58C9EB05" w:rsidR="00F6508E" w:rsidRDefault="00F6508E" w:rsidP="00F6508E">
      <w:r>
        <w:rPr>
          <w:rFonts w:ascii="Segoe UI Emoji" w:hAnsi="Segoe UI Emoji" w:cs="Segoe UI Emoji"/>
        </w:rPr>
        <w:t>📄</w:t>
      </w:r>
      <w:r>
        <w:t xml:space="preserve"> Для настройки автоматической оплаты налога в меню приложения «Мой налог» (clck.ru/3CTd8N) необходимо выбрать раздел «Прочее», затем перейти в раздел «Платежи» и ввести данные банковской карты для привязки к приложению. После привязки будет доступна функция </w:t>
      </w:r>
      <w:proofErr w:type="spellStart"/>
      <w:r>
        <w:t>автоплатежа</w:t>
      </w:r>
      <w:proofErr w:type="spellEnd"/>
      <w:r>
        <w:t>.</w:t>
      </w:r>
    </w:p>
    <w:p w14:paraId="1005F3FE" w14:textId="5549F32F" w:rsidR="00F6508E" w:rsidRDefault="00F6508E" w:rsidP="00F6508E">
      <w:r>
        <w:t>‼ Напоминаем, что налог от деятельности самозанятых граждан необходимо уплатить до 28 числа месяца, следующего за месяцем, в котором получен доход.</w:t>
      </w:r>
    </w:p>
    <w:p w14:paraId="4F6E1217" w14:textId="77777777" w:rsidR="00F6508E" w:rsidRDefault="00F6508E" w:rsidP="00F6508E">
      <w:r>
        <w:rPr>
          <w:rFonts w:ascii="Segoe UI Emoji" w:hAnsi="Segoe UI Emoji" w:cs="Segoe UI Emoji"/>
        </w:rPr>
        <w:t>❗</w:t>
      </w:r>
      <w:r>
        <w:t xml:space="preserve"> В случае неуплаты налогов самозанятыми, имеющаяся задолженность с учетом начисленной пени будет взыскиваться налоговой службой в судебном порядке и через службу судебных приставов путем:</w:t>
      </w:r>
    </w:p>
    <w:p w14:paraId="4CB8ECBF" w14:textId="77777777" w:rsidR="00F6508E" w:rsidRDefault="00F6508E" w:rsidP="00F6508E">
      <w:r>
        <w:rPr>
          <w:rFonts w:ascii="Segoe UI Emoji" w:hAnsi="Segoe UI Emoji" w:cs="Segoe UI Emoji"/>
        </w:rPr>
        <w:t>✅</w:t>
      </w:r>
      <w:r>
        <w:t xml:space="preserve"> удержания денежных средств со счетов должника;</w:t>
      </w:r>
    </w:p>
    <w:p w14:paraId="6D5F46E8" w14:textId="77777777" w:rsidR="00F6508E" w:rsidRDefault="00F6508E" w:rsidP="00F6508E">
      <w:r>
        <w:rPr>
          <w:rFonts w:ascii="Segoe UI Emoji" w:hAnsi="Segoe UI Emoji" w:cs="Segoe UI Emoji"/>
        </w:rPr>
        <w:t>✅</w:t>
      </w:r>
      <w:r>
        <w:t xml:space="preserve"> удержания денежных средств с пенсии и иных периодических выплат;</w:t>
      </w:r>
    </w:p>
    <w:p w14:paraId="0110C7C3" w14:textId="11034026" w:rsidR="00F6508E" w:rsidRDefault="00F6508E" w:rsidP="00F6508E">
      <w:r>
        <w:rPr>
          <w:rFonts w:ascii="Segoe UI Emoji" w:hAnsi="Segoe UI Emoji" w:cs="Segoe UI Emoji"/>
        </w:rPr>
        <w:t>✅</w:t>
      </w:r>
      <w:r>
        <w:t xml:space="preserve"> реализации арестованного имущества.</w:t>
      </w:r>
    </w:p>
    <w:p w14:paraId="0AF03F55" w14:textId="7BCC4566" w:rsidR="00B93130" w:rsidRDefault="00F6508E" w:rsidP="00F6508E">
      <w:r>
        <w:rPr>
          <w:rFonts w:ascii="Segoe UI Emoji" w:hAnsi="Segoe UI Emoji" w:cs="Segoe UI Emoji"/>
        </w:rPr>
        <w:t>🖥</w:t>
      </w:r>
      <w:r>
        <w:t xml:space="preserve"> Подробно ознакомиться со специальным налоговым режимом для самозанятых граждан можно в специальном разделе сайта ФНС (clck.ru/3CTd9W).</w:t>
      </w:r>
    </w:p>
    <w:sectPr w:rsidR="00B9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30"/>
    <w:rsid w:val="00B93130"/>
    <w:rsid w:val="00F6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57C9"/>
  <w15:chartTrackingRefBased/>
  <w15:docId w15:val="{8712B333-496E-4D47-B6E4-117AEFF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atmo33</dc:creator>
  <cp:keywords/>
  <dc:description/>
  <cp:lastModifiedBy>atmo33</cp:lastModifiedBy>
  <cp:revision>2</cp:revision>
  <dcterms:created xsi:type="dcterms:W3CDTF">2024-08-16T04:02:00Z</dcterms:created>
  <dcterms:modified xsi:type="dcterms:W3CDTF">2024-08-16T04:03:00Z</dcterms:modified>
</cp:coreProperties>
</file>