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719"/>
        <w:gridCol w:w="1764"/>
        <w:gridCol w:w="284"/>
        <w:gridCol w:w="425"/>
        <w:gridCol w:w="1595"/>
        <w:gridCol w:w="627"/>
        <w:gridCol w:w="5386"/>
      </w:tblGrid>
      <w:tr w:rsidR="00062D0D" w14:paraId="33D94B0A" w14:textId="77777777" w:rsidTr="00A630AF">
        <w:trPr>
          <w:cantSplit/>
          <w:trHeight w:val="3970"/>
        </w:trPr>
        <w:tc>
          <w:tcPr>
            <w:tcW w:w="4786" w:type="dxa"/>
            <w:gridSpan w:val="5"/>
          </w:tcPr>
          <w:p w14:paraId="440B061F" w14:textId="77777777" w:rsidR="00062D0D" w:rsidRDefault="00062D0D" w:rsidP="00A630AF">
            <w:pPr>
              <w:pStyle w:val="1"/>
              <w:rPr>
                <w:sz w:val="4"/>
              </w:rPr>
            </w:pPr>
          </w:p>
          <w:p w14:paraId="75F6AF59" w14:textId="77777777" w:rsidR="00062D0D" w:rsidRDefault="00E230C3" w:rsidP="00A630AF">
            <w:pPr>
              <w:pStyle w:val="1"/>
              <w:rPr>
                <w:sz w:val="32"/>
              </w:rPr>
            </w:pPr>
            <w:r w:rsidRPr="00264CBB">
              <w:rPr>
                <w:rFonts w:ascii="Garamond" w:eastAsia="MS Mincho" w:hAnsi="Garamond"/>
                <w:b w:val="0"/>
                <w:bCs/>
                <w:noProof/>
                <w:sz w:val="44"/>
                <w:szCs w:val="44"/>
              </w:rPr>
              <w:drawing>
                <wp:inline distT="0" distB="0" distL="0" distR="0" wp14:anchorId="3C6B97FE" wp14:editId="06B2C484">
                  <wp:extent cx="501015" cy="826770"/>
                  <wp:effectExtent l="0" t="0" r="0" b="0"/>
                  <wp:docPr id="2" name="Рисунок 2" descr="tjzn-sch_new_(all_clea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jzn-sch_new_(all_clea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1E33E" w14:textId="77777777" w:rsidR="00062D0D" w:rsidRDefault="00062D0D" w:rsidP="00A630AF">
            <w:pPr>
              <w:pStyle w:val="1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 w14:paraId="2A678962" w14:textId="77777777" w:rsidR="00062D0D" w:rsidRDefault="00383862" w:rsidP="00A630AF">
            <w:pPr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ТЯЖИНСКОГО МУНИЦИПАЛЬНОГО </w:t>
            </w:r>
          </w:p>
          <w:p w14:paraId="610E2F7E" w14:textId="77777777" w:rsidR="00062D0D" w:rsidRDefault="00383862" w:rsidP="00A630AF">
            <w:pPr>
              <w:pStyle w:val="2"/>
              <w:rPr>
                <w:sz w:val="26"/>
              </w:rPr>
            </w:pPr>
            <w:r>
              <w:rPr>
                <w:sz w:val="26"/>
              </w:rPr>
              <w:t>ОКРУГА</w:t>
            </w:r>
          </w:p>
          <w:p w14:paraId="7840EC22" w14:textId="77777777" w:rsidR="00062D0D" w:rsidRDefault="00062D0D" w:rsidP="00A630AF">
            <w:pPr>
              <w:rPr>
                <w:sz w:val="8"/>
              </w:rPr>
            </w:pPr>
          </w:p>
          <w:p w14:paraId="6DAFBBC0" w14:textId="77777777" w:rsidR="00062D0D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652240, Кемеровская область,</w:t>
            </w:r>
          </w:p>
          <w:p w14:paraId="09C2A811" w14:textId="77777777" w:rsidR="00062D0D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пгт. Тяжинский, ул. Советская, 6</w:t>
            </w:r>
          </w:p>
          <w:p w14:paraId="0BB65CA3" w14:textId="77777777" w:rsidR="00062D0D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Тел. (384-49)  2-82-53, факс 2-81-92</w:t>
            </w:r>
          </w:p>
          <w:p w14:paraId="6E0C7F20" w14:textId="77777777" w:rsidR="00062D0D" w:rsidRPr="00C84D08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 w:rsidRPr="00C84D08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C84D08">
              <w:rPr>
                <w:sz w:val="22"/>
              </w:rPr>
              <w:t xml:space="preserve">: </w:t>
            </w:r>
            <w:hyperlink r:id="rId9" w:history="1">
              <w:r>
                <w:rPr>
                  <w:rStyle w:val="a3"/>
                  <w:lang w:val="en-US"/>
                </w:rPr>
                <w:t>infoatr</w:t>
              </w:r>
              <w:r w:rsidRPr="00C84D08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C84D08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14:paraId="7075EB61" w14:textId="77777777" w:rsidR="00062D0D" w:rsidRPr="00C84D08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Web</w:t>
            </w:r>
            <w:r w:rsidRPr="00C84D08">
              <w:rPr>
                <w:sz w:val="22"/>
              </w:rPr>
              <w:t>-</w:t>
            </w:r>
            <w:r>
              <w:rPr>
                <w:sz w:val="22"/>
              </w:rPr>
              <w:t>сайт</w:t>
            </w:r>
            <w:r w:rsidRPr="00C84D08">
              <w:rPr>
                <w:sz w:val="22"/>
              </w:rPr>
              <w:t xml:space="preserve">: </w:t>
            </w:r>
            <w:hyperlink r:id="rId10" w:history="1">
              <w:r>
                <w:rPr>
                  <w:rStyle w:val="a3"/>
                  <w:lang w:val="en-US"/>
                </w:rPr>
                <w:t>www</w:t>
              </w:r>
              <w:r w:rsidRPr="00C84D08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tyazhin</w:t>
              </w:r>
              <w:r w:rsidRPr="00C84D08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627" w:type="dxa"/>
            <w:vMerge w:val="restart"/>
          </w:tcPr>
          <w:p w14:paraId="76D3D2B5" w14:textId="77777777" w:rsidR="00062D0D" w:rsidRPr="00C84D08" w:rsidRDefault="00062D0D" w:rsidP="00A630AF">
            <w:pPr>
              <w:pStyle w:val="a4"/>
            </w:pPr>
          </w:p>
        </w:tc>
        <w:tc>
          <w:tcPr>
            <w:tcW w:w="5386" w:type="dxa"/>
            <w:vMerge w:val="restart"/>
            <w:vAlign w:val="center"/>
            <w:hideMark/>
          </w:tcPr>
          <w:p w14:paraId="73611C48" w14:textId="77777777" w:rsidR="001B4F28" w:rsidRDefault="001B4F28" w:rsidP="005D55FA">
            <w:pPr>
              <w:pStyle w:val="a4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Начальнику управления </w:t>
            </w:r>
          </w:p>
          <w:p w14:paraId="2A100023" w14:textId="77777777" w:rsidR="001B4F28" w:rsidRDefault="001B4F28" w:rsidP="005D55FA">
            <w:pPr>
              <w:pStyle w:val="a4"/>
              <w:ind w:right="-108"/>
              <w:rPr>
                <w:szCs w:val="28"/>
              </w:rPr>
            </w:pPr>
            <w:r>
              <w:rPr>
                <w:szCs w:val="28"/>
              </w:rPr>
              <w:t>социальной защиты населения администрации Тяжинского</w:t>
            </w:r>
          </w:p>
          <w:p w14:paraId="09F6C914" w14:textId="77777777" w:rsidR="009A6846" w:rsidRDefault="001B4F28" w:rsidP="005D55FA">
            <w:pPr>
              <w:pStyle w:val="a4"/>
              <w:ind w:right="-108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</w:p>
          <w:p w14:paraId="48E27CC4" w14:textId="7FB5F919" w:rsidR="001B4F28" w:rsidRPr="009A6846" w:rsidRDefault="001B4F28" w:rsidP="005D55FA">
            <w:pPr>
              <w:pStyle w:val="a4"/>
              <w:ind w:right="-108"/>
            </w:pPr>
            <w:r>
              <w:rPr>
                <w:szCs w:val="28"/>
              </w:rPr>
              <w:t>Н.А. Степановой</w:t>
            </w:r>
          </w:p>
        </w:tc>
      </w:tr>
      <w:tr w:rsidR="00062D0D" w14:paraId="4ECB482B" w14:textId="77777777" w:rsidTr="007843B5">
        <w:trPr>
          <w:cantSplit/>
          <w:trHeight w:val="268"/>
        </w:trPr>
        <w:tc>
          <w:tcPr>
            <w:tcW w:w="718" w:type="dxa"/>
            <w:vAlign w:val="bottom"/>
            <w:hideMark/>
          </w:tcPr>
          <w:p w14:paraId="32207E53" w14:textId="77777777" w:rsidR="00062D0D" w:rsidRDefault="00062D0D" w:rsidP="00A630AF">
            <w:pPr>
              <w:pStyle w:val="1"/>
              <w:jc w:val="left"/>
              <w:rPr>
                <w:rFonts w:ascii="Times New Roman" w:hAnsi="Times New Roman"/>
                <w:b w:val="0"/>
                <w:sz w:val="3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AF8C4" w14:textId="79945610" w:rsidR="00062D0D" w:rsidRDefault="001B4F28" w:rsidP="00F76895">
            <w:pPr>
              <w:pStyle w:val="1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31</w:t>
            </w:r>
            <w:r w:rsidR="0014053D">
              <w:rPr>
                <w:rFonts w:ascii="Times New Roman" w:hAnsi="Times New Roman"/>
                <w:b w:val="0"/>
                <w:sz w:val="28"/>
              </w:rPr>
              <w:t>.0</w:t>
            </w:r>
            <w:r>
              <w:rPr>
                <w:rFonts w:ascii="Times New Roman" w:hAnsi="Times New Roman"/>
                <w:b w:val="0"/>
                <w:sz w:val="28"/>
              </w:rPr>
              <w:t>5</w:t>
            </w:r>
            <w:r w:rsidR="0014053D">
              <w:rPr>
                <w:rFonts w:ascii="Times New Roman" w:hAnsi="Times New Roman"/>
                <w:b w:val="0"/>
                <w:sz w:val="28"/>
              </w:rPr>
              <w:t>.202</w:t>
            </w:r>
            <w:r>
              <w:rPr>
                <w:rFonts w:ascii="Times New Roman" w:hAnsi="Times New Roman"/>
                <w:b w:val="0"/>
                <w:sz w:val="28"/>
              </w:rPr>
              <w:t>4</w:t>
            </w:r>
            <w:r w:rsidR="0014053D">
              <w:rPr>
                <w:rFonts w:ascii="Times New Roman" w:hAnsi="Times New Roman"/>
                <w:b w:val="0"/>
                <w:sz w:val="28"/>
              </w:rPr>
              <w:t xml:space="preserve"> г.</w:t>
            </w:r>
          </w:p>
        </w:tc>
        <w:tc>
          <w:tcPr>
            <w:tcW w:w="284" w:type="dxa"/>
          </w:tcPr>
          <w:p w14:paraId="0B463D0A" w14:textId="77777777" w:rsidR="00062D0D" w:rsidRDefault="00062D0D" w:rsidP="00A630AF">
            <w:pPr>
              <w:pStyle w:val="1"/>
              <w:rPr>
                <w:sz w:val="32"/>
              </w:rPr>
            </w:pPr>
          </w:p>
        </w:tc>
        <w:tc>
          <w:tcPr>
            <w:tcW w:w="425" w:type="dxa"/>
            <w:vAlign w:val="bottom"/>
            <w:hideMark/>
          </w:tcPr>
          <w:p w14:paraId="20A06733" w14:textId="77777777" w:rsidR="00062D0D" w:rsidRDefault="00062D0D" w:rsidP="00A630AF">
            <w:pPr>
              <w:pStyle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A3DCB4" w14:textId="160348D3" w:rsidR="00062D0D" w:rsidRPr="003C2C3C" w:rsidRDefault="009A6846" w:rsidP="00A402E6">
            <w:pPr>
              <w:pStyle w:val="1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</w:t>
            </w:r>
            <w:r w:rsidR="001B4F28">
              <w:rPr>
                <w:rFonts w:ascii="Times New Roman" w:hAnsi="Times New Roman"/>
                <w:b w:val="0"/>
                <w:sz w:val="28"/>
              </w:rPr>
              <w:t>3</w:t>
            </w:r>
            <w:r w:rsidR="00A630AF">
              <w:rPr>
                <w:rFonts w:ascii="Times New Roman" w:hAnsi="Times New Roman"/>
                <w:b w:val="0"/>
                <w:sz w:val="28"/>
              </w:rPr>
              <w:t>/</w:t>
            </w:r>
            <w:r w:rsidR="00727935">
              <w:rPr>
                <w:rFonts w:ascii="Times New Roman" w:hAnsi="Times New Roman"/>
                <w:b w:val="0"/>
                <w:sz w:val="28"/>
              </w:rPr>
              <w:t>1491</w:t>
            </w:r>
          </w:p>
        </w:tc>
        <w:tc>
          <w:tcPr>
            <w:tcW w:w="627" w:type="dxa"/>
            <w:vMerge/>
            <w:vAlign w:val="center"/>
            <w:hideMark/>
          </w:tcPr>
          <w:p w14:paraId="5D56C2AD" w14:textId="77777777" w:rsidR="00062D0D" w:rsidRPr="003C2C3C" w:rsidRDefault="00062D0D" w:rsidP="00A630AF"/>
        </w:tc>
        <w:tc>
          <w:tcPr>
            <w:tcW w:w="5386" w:type="dxa"/>
            <w:vMerge/>
            <w:vAlign w:val="center"/>
            <w:hideMark/>
          </w:tcPr>
          <w:p w14:paraId="64774628" w14:textId="77777777" w:rsidR="00062D0D" w:rsidRDefault="00062D0D" w:rsidP="00A630AF"/>
        </w:tc>
      </w:tr>
      <w:tr w:rsidR="00062D0D" w14:paraId="546224C8" w14:textId="77777777" w:rsidTr="00A630AF">
        <w:trPr>
          <w:cantSplit/>
          <w:trHeight w:val="268"/>
        </w:trPr>
        <w:tc>
          <w:tcPr>
            <w:tcW w:w="718" w:type="dxa"/>
            <w:vAlign w:val="bottom"/>
            <w:hideMark/>
          </w:tcPr>
          <w:p w14:paraId="679C7914" w14:textId="77777777" w:rsidR="00062D0D" w:rsidRDefault="00062D0D" w:rsidP="00A630AF">
            <w:pPr>
              <w:pStyle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</w:t>
            </w:r>
          </w:p>
        </w:tc>
        <w:tc>
          <w:tcPr>
            <w:tcW w:w="4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DDDDD6" w14:textId="77777777" w:rsidR="00062D0D" w:rsidRDefault="00062D0D" w:rsidP="00413583">
            <w:pPr>
              <w:pStyle w:val="1"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14:paraId="72945852" w14:textId="77777777" w:rsidR="00062D0D" w:rsidRPr="00062D0D" w:rsidRDefault="00062D0D" w:rsidP="00A630AF"/>
        </w:tc>
        <w:tc>
          <w:tcPr>
            <w:tcW w:w="5386" w:type="dxa"/>
            <w:vMerge/>
            <w:vAlign w:val="center"/>
            <w:hideMark/>
          </w:tcPr>
          <w:p w14:paraId="400D2C1D" w14:textId="77777777" w:rsidR="00062D0D" w:rsidRDefault="00062D0D" w:rsidP="00A630AF"/>
        </w:tc>
      </w:tr>
    </w:tbl>
    <w:p w14:paraId="5429FB1A" w14:textId="77777777" w:rsidR="00062D0D" w:rsidRDefault="00062D0D" w:rsidP="00062D0D">
      <w:pPr>
        <w:jc w:val="both"/>
      </w:pPr>
    </w:p>
    <w:p w14:paraId="6992E43E" w14:textId="134E5B70" w:rsidR="00062D0D" w:rsidRDefault="00062D0D" w:rsidP="00062D0D">
      <w:pPr>
        <w:jc w:val="center"/>
      </w:pPr>
    </w:p>
    <w:p w14:paraId="40168984" w14:textId="77777777" w:rsidR="002E769A" w:rsidRDefault="002E769A" w:rsidP="00062D0D">
      <w:pPr>
        <w:jc w:val="center"/>
      </w:pPr>
    </w:p>
    <w:p w14:paraId="434B0985" w14:textId="77777777" w:rsidR="00A630AF" w:rsidRDefault="00A630AF" w:rsidP="005D55FA">
      <w:pPr>
        <w:jc w:val="center"/>
        <w:rPr>
          <w:b/>
          <w:bCs/>
          <w:szCs w:val="28"/>
        </w:rPr>
      </w:pPr>
      <w:r w:rsidRPr="00A630AF">
        <w:rPr>
          <w:b/>
          <w:bCs/>
          <w:szCs w:val="28"/>
        </w:rPr>
        <w:t xml:space="preserve">АКТ ПРОВЕРКИ </w:t>
      </w:r>
      <w:r w:rsidR="005E4DED">
        <w:rPr>
          <w:b/>
          <w:bCs/>
          <w:szCs w:val="28"/>
        </w:rPr>
        <w:t>№</w:t>
      </w:r>
      <w:r w:rsidR="005D55FA">
        <w:rPr>
          <w:b/>
          <w:bCs/>
          <w:szCs w:val="28"/>
        </w:rPr>
        <w:t>2</w:t>
      </w:r>
    </w:p>
    <w:p w14:paraId="30B91BD8" w14:textId="3BA65EC7" w:rsidR="005D55FA" w:rsidRDefault="005D55FA" w:rsidP="005D55FA">
      <w:pPr>
        <w:jc w:val="center"/>
        <w:rPr>
          <w:szCs w:val="28"/>
        </w:rPr>
      </w:pPr>
    </w:p>
    <w:p w14:paraId="788EB941" w14:textId="77777777" w:rsidR="002E769A" w:rsidRPr="00A630AF" w:rsidRDefault="002E769A" w:rsidP="005D55FA">
      <w:pPr>
        <w:jc w:val="center"/>
        <w:rPr>
          <w:szCs w:val="28"/>
        </w:rPr>
      </w:pPr>
    </w:p>
    <w:p w14:paraId="486DEFDB" w14:textId="41823A60" w:rsidR="00A630AF" w:rsidRPr="00A630AF" w:rsidRDefault="006C1B1A" w:rsidP="00A630AF">
      <w:pPr>
        <w:jc w:val="both"/>
        <w:rPr>
          <w:szCs w:val="28"/>
        </w:rPr>
      </w:pPr>
      <w:r>
        <w:rPr>
          <w:szCs w:val="28"/>
        </w:rPr>
        <w:t>пгт</w:t>
      </w:r>
      <w:r w:rsidR="00A630AF" w:rsidRPr="00A630AF">
        <w:rPr>
          <w:szCs w:val="28"/>
        </w:rPr>
        <w:t xml:space="preserve"> Тяжинский</w:t>
      </w:r>
      <w:r w:rsidR="00A630AF" w:rsidRPr="00A630AF">
        <w:rPr>
          <w:szCs w:val="28"/>
        </w:rPr>
        <w:tab/>
      </w:r>
      <w:r w:rsidR="00A630AF" w:rsidRPr="00A630AF">
        <w:rPr>
          <w:szCs w:val="28"/>
        </w:rPr>
        <w:tab/>
        <w:t xml:space="preserve">                                                     </w:t>
      </w:r>
      <w:r w:rsidR="00A630AF">
        <w:rPr>
          <w:szCs w:val="28"/>
        </w:rPr>
        <w:t xml:space="preserve">    </w:t>
      </w:r>
      <w:r w:rsidR="00A630AF" w:rsidRPr="00A630AF">
        <w:rPr>
          <w:szCs w:val="28"/>
        </w:rPr>
        <w:t xml:space="preserve"> «</w:t>
      </w:r>
      <w:r w:rsidR="001B4F28">
        <w:rPr>
          <w:szCs w:val="28"/>
        </w:rPr>
        <w:t>31</w:t>
      </w:r>
      <w:r w:rsidR="00F76895">
        <w:rPr>
          <w:szCs w:val="28"/>
        </w:rPr>
        <w:t>»</w:t>
      </w:r>
      <w:r w:rsidR="00A630AF" w:rsidRPr="00A630AF">
        <w:rPr>
          <w:szCs w:val="28"/>
        </w:rPr>
        <w:t xml:space="preserve"> </w:t>
      </w:r>
      <w:r w:rsidR="001B4F28">
        <w:rPr>
          <w:szCs w:val="28"/>
        </w:rPr>
        <w:t>мая</w:t>
      </w:r>
      <w:r w:rsidR="00A630AF">
        <w:rPr>
          <w:szCs w:val="28"/>
        </w:rPr>
        <w:t xml:space="preserve"> </w:t>
      </w:r>
      <w:r w:rsidR="00A630AF" w:rsidRPr="00A630AF">
        <w:rPr>
          <w:szCs w:val="28"/>
        </w:rPr>
        <w:t>20</w:t>
      </w:r>
      <w:r w:rsidR="00A630AF">
        <w:rPr>
          <w:szCs w:val="28"/>
        </w:rPr>
        <w:t>2</w:t>
      </w:r>
      <w:r w:rsidR="001B4F28">
        <w:rPr>
          <w:szCs w:val="28"/>
        </w:rPr>
        <w:t>4</w:t>
      </w:r>
      <w:r w:rsidR="00A630AF" w:rsidRPr="00A630AF">
        <w:rPr>
          <w:szCs w:val="28"/>
        </w:rPr>
        <w:t xml:space="preserve"> года </w:t>
      </w:r>
    </w:p>
    <w:p w14:paraId="3C977BDA" w14:textId="77777777" w:rsidR="00A630AF" w:rsidRPr="00A630AF" w:rsidRDefault="00A630AF" w:rsidP="00A630AF">
      <w:pPr>
        <w:jc w:val="both"/>
        <w:rPr>
          <w:i/>
          <w:iCs/>
          <w:szCs w:val="28"/>
        </w:rPr>
      </w:pPr>
    </w:p>
    <w:p w14:paraId="1A772520" w14:textId="1665DEF6" w:rsidR="00A630AF" w:rsidRDefault="00A630AF" w:rsidP="00A630AF">
      <w:pPr>
        <w:jc w:val="both"/>
        <w:rPr>
          <w:szCs w:val="28"/>
        </w:rPr>
      </w:pPr>
    </w:p>
    <w:p w14:paraId="67D808AD" w14:textId="7097A3D2" w:rsidR="005D55FA" w:rsidRPr="00A630AF" w:rsidRDefault="00A630AF" w:rsidP="005D55FA">
      <w:pPr>
        <w:jc w:val="both"/>
        <w:rPr>
          <w:szCs w:val="28"/>
        </w:rPr>
      </w:pPr>
      <w:r w:rsidRPr="00A630AF">
        <w:rPr>
          <w:szCs w:val="28"/>
        </w:rPr>
        <w:t xml:space="preserve">Наименование органа внутреннего муниципального финансового контроля, осуществляющего контрольное мероприятие: </w:t>
      </w:r>
      <w:r>
        <w:rPr>
          <w:szCs w:val="28"/>
        </w:rPr>
        <w:t>Отдел</w:t>
      </w:r>
      <w:r w:rsidRPr="00A630AF">
        <w:rPr>
          <w:szCs w:val="28"/>
        </w:rPr>
        <w:t xml:space="preserve"> финансового контроля администрации Тяжинского муниципального </w:t>
      </w:r>
      <w:r>
        <w:rPr>
          <w:szCs w:val="28"/>
        </w:rPr>
        <w:t>округ</w:t>
      </w:r>
      <w:r w:rsidR="005D55FA">
        <w:rPr>
          <w:szCs w:val="28"/>
        </w:rPr>
        <w:t>а</w:t>
      </w:r>
      <w:r w:rsidR="00727935">
        <w:rPr>
          <w:szCs w:val="28"/>
        </w:rPr>
        <w:t>.</w:t>
      </w:r>
    </w:p>
    <w:p w14:paraId="65D1BCB2" w14:textId="77777777" w:rsidR="00A630AF" w:rsidRPr="00A630AF" w:rsidRDefault="00A630AF" w:rsidP="00A630AF">
      <w:pPr>
        <w:jc w:val="both"/>
        <w:rPr>
          <w:szCs w:val="28"/>
        </w:rPr>
      </w:pPr>
    </w:p>
    <w:p w14:paraId="3A40EF6D" w14:textId="77777777" w:rsidR="00A630AF" w:rsidRPr="00A630AF" w:rsidRDefault="00A630AF" w:rsidP="00A630AF">
      <w:pPr>
        <w:jc w:val="both"/>
        <w:rPr>
          <w:szCs w:val="28"/>
        </w:rPr>
      </w:pPr>
      <w:bookmarkStart w:id="0" w:name="_Hlk170231189"/>
      <w:r w:rsidRPr="00A630AF">
        <w:rPr>
          <w:szCs w:val="28"/>
        </w:rPr>
        <w:t>Наименование контрольного мероприятия:</w:t>
      </w:r>
    </w:p>
    <w:p w14:paraId="682DFE9D" w14:textId="73C982A7" w:rsidR="005D55FA" w:rsidRDefault="00A630AF" w:rsidP="005D55FA">
      <w:pPr>
        <w:pStyle w:val="a4"/>
        <w:ind w:right="-108"/>
        <w:jc w:val="both"/>
        <w:rPr>
          <w:szCs w:val="28"/>
        </w:rPr>
      </w:pPr>
      <w:r w:rsidRPr="00A630AF">
        <w:rPr>
          <w:szCs w:val="28"/>
        </w:rPr>
        <w:t xml:space="preserve">Проверка отдельных вопросов финансово-хозяйственной деятельности </w:t>
      </w:r>
      <w:r w:rsidR="005D55FA">
        <w:rPr>
          <w:szCs w:val="28"/>
        </w:rPr>
        <w:t xml:space="preserve">в </w:t>
      </w:r>
      <w:r w:rsidR="00727935">
        <w:rPr>
          <w:szCs w:val="28"/>
        </w:rPr>
        <w:t>управлении социальной защиты населения администрации Тяжинского муниципального округа</w:t>
      </w:r>
      <w:r w:rsidR="005D55FA">
        <w:rPr>
          <w:szCs w:val="28"/>
        </w:rPr>
        <w:t xml:space="preserve">. </w:t>
      </w:r>
    </w:p>
    <w:p w14:paraId="478DBAF4" w14:textId="77777777" w:rsidR="00A630AF" w:rsidRPr="00A630AF" w:rsidRDefault="00A630AF" w:rsidP="00A630AF">
      <w:pPr>
        <w:jc w:val="both"/>
        <w:rPr>
          <w:szCs w:val="28"/>
        </w:rPr>
      </w:pPr>
    </w:p>
    <w:p w14:paraId="234A0E64" w14:textId="787F945E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Проведение проверки назначено </w:t>
      </w:r>
      <w:bookmarkStart w:id="1" w:name="_Hlk170229329"/>
      <w:r w:rsidRPr="00A630AF">
        <w:rPr>
          <w:szCs w:val="28"/>
        </w:rPr>
        <w:t>на основании</w:t>
      </w:r>
      <w:r w:rsidR="00EB447A">
        <w:rPr>
          <w:szCs w:val="28"/>
        </w:rPr>
        <w:t xml:space="preserve"> пункта 2 плана контрольных мероприятий</w:t>
      </w:r>
      <w:r w:rsidRPr="00A630AF">
        <w:rPr>
          <w:szCs w:val="28"/>
        </w:rPr>
        <w:t xml:space="preserve"> </w:t>
      </w:r>
      <w:r w:rsidR="00EB447A">
        <w:rPr>
          <w:szCs w:val="28"/>
        </w:rPr>
        <w:t>внутреннего финансового контроля в сфере бюджетных правоотношений и в сфере закупок товаров, работ, услуг для обеспечения муниципальных нужд на 2024 год, утвержденного распоряжением администрации Тяжинского муниципального округа от 28.12.2023 № 1190-р</w:t>
      </w:r>
      <w:bookmarkEnd w:id="1"/>
      <w:r w:rsidR="00EB447A">
        <w:rPr>
          <w:szCs w:val="28"/>
        </w:rPr>
        <w:t xml:space="preserve">, </w:t>
      </w:r>
      <w:r w:rsidRPr="00A630AF">
        <w:rPr>
          <w:szCs w:val="28"/>
        </w:rPr>
        <w:t xml:space="preserve">распоряжения главы Тяжинского муниципального </w:t>
      </w:r>
      <w:r w:rsidR="00444503">
        <w:rPr>
          <w:szCs w:val="28"/>
        </w:rPr>
        <w:t xml:space="preserve">округа от </w:t>
      </w:r>
      <w:r w:rsidR="005D55FA">
        <w:rPr>
          <w:szCs w:val="28"/>
        </w:rPr>
        <w:t>2</w:t>
      </w:r>
      <w:r w:rsidR="00EB447A">
        <w:rPr>
          <w:szCs w:val="28"/>
        </w:rPr>
        <w:t>3</w:t>
      </w:r>
      <w:r w:rsidRPr="00A630AF">
        <w:rPr>
          <w:szCs w:val="28"/>
        </w:rPr>
        <w:t>.0</w:t>
      </w:r>
      <w:r w:rsidR="00EB447A">
        <w:rPr>
          <w:szCs w:val="28"/>
        </w:rPr>
        <w:t>4</w:t>
      </w:r>
      <w:r w:rsidR="00444503">
        <w:rPr>
          <w:szCs w:val="28"/>
        </w:rPr>
        <w:t>.202</w:t>
      </w:r>
      <w:r w:rsidR="00EB447A">
        <w:rPr>
          <w:szCs w:val="28"/>
        </w:rPr>
        <w:t xml:space="preserve">4            </w:t>
      </w:r>
      <w:r w:rsidRPr="00A630AF">
        <w:rPr>
          <w:szCs w:val="28"/>
        </w:rPr>
        <w:t xml:space="preserve">№ </w:t>
      </w:r>
      <w:r w:rsidR="005D55FA">
        <w:rPr>
          <w:szCs w:val="28"/>
        </w:rPr>
        <w:t>3</w:t>
      </w:r>
      <w:r w:rsidR="00EB447A">
        <w:rPr>
          <w:szCs w:val="28"/>
        </w:rPr>
        <w:t>8</w:t>
      </w:r>
      <w:r w:rsidR="005D55FA">
        <w:rPr>
          <w:szCs w:val="28"/>
        </w:rPr>
        <w:t>9</w:t>
      </w:r>
      <w:r w:rsidR="00444503">
        <w:rPr>
          <w:szCs w:val="28"/>
        </w:rPr>
        <w:t>-р</w:t>
      </w:r>
      <w:r w:rsidRPr="00A630AF">
        <w:rPr>
          <w:szCs w:val="28"/>
        </w:rPr>
        <w:t xml:space="preserve"> «О проведении контрольного мероприятия».  </w:t>
      </w:r>
    </w:p>
    <w:p w14:paraId="6B16CD72" w14:textId="77777777" w:rsidR="00A630AF" w:rsidRPr="00A630AF" w:rsidRDefault="00A630AF" w:rsidP="00A630AF">
      <w:pPr>
        <w:jc w:val="both"/>
        <w:rPr>
          <w:szCs w:val="28"/>
        </w:rPr>
      </w:pPr>
    </w:p>
    <w:p w14:paraId="64D47451" w14:textId="77777777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Вид и форма контрольного мероприятия: камеральная проверка. </w:t>
      </w:r>
    </w:p>
    <w:p w14:paraId="457F2277" w14:textId="77777777" w:rsidR="00A630AF" w:rsidRPr="00A630AF" w:rsidRDefault="00A630AF" w:rsidP="00A630AF">
      <w:pPr>
        <w:jc w:val="both"/>
        <w:rPr>
          <w:szCs w:val="28"/>
        </w:rPr>
      </w:pPr>
    </w:p>
    <w:p w14:paraId="3959FD4E" w14:textId="77777777" w:rsidR="00A630AF" w:rsidRPr="00A630AF" w:rsidRDefault="00A630AF" w:rsidP="00A630AF">
      <w:pPr>
        <w:jc w:val="both"/>
        <w:rPr>
          <w:szCs w:val="28"/>
        </w:rPr>
      </w:pPr>
      <w:r>
        <w:rPr>
          <w:szCs w:val="28"/>
        </w:rPr>
        <w:t xml:space="preserve">Тема </w:t>
      </w:r>
      <w:r>
        <w:rPr>
          <w:szCs w:val="28"/>
        </w:rPr>
        <w:tab/>
        <w:t xml:space="preserve">контрольного </w:t>
      </w:r>
      <w:r w:rsidRPr="00A630AF">
        <w:rPr>
          <w:szCs w:val="28"/>
        </w:rPr>
        <w:t>мероприятия:</w:t>
      </w:r>
    </w:p>
    <w:p w14:paraId="4C577D84" w14:textId="77777777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Проверка отдельных вопросов финансово-хозяйственной деятельности. </w:t>
      </w:r>
    </w:p>
    <w:p w14:paraId="5377052C" w14:textId="77777777" w:rsidR="00A630AF" w:rsidRPr="00A630AF" w:rsidRDefault="00A630AF" w:rsidP="00A630AF">
      <w:pPr>
        <w:jc w:val="both"/>
        <w:rPr>
          <w:szCs w:val="28"/>
        </w:rPr>
      </w:pPr>
    </w:p>
    <w:p w14:paraId="1529969B" w14:textId="77777777" w:rsidR="00EB447A" w:rsidRDefault="00A630AF" w:rsidP="00A630AF">
      <w:pPr>
        <w:jc w:val="both"/>
        <w:rPr>
          <w:szCs w:val="28"/>
        </w:rPr>
      </w:pPr>
      <w:r w:rsidRPr="00A630AF">
        <w:rPr>
          <w:szCs w:val="28"/>
        </w:rPr>
        <w:lastRenderedPageBreak/>
        <w:t>Проверка проведена</w:t>
      </w:r>
      <w:r w:rsidR="00EB447A">
        <w:rPr>
          <w:szCs w:val="28"/>
        </w:rPr>
        <w:t xml:space="preserve"> </w:t>
      </w:r>
      <w:r w:rsidR="00A174B8" w:rsidRPr="00D02399">
        <w:rPr>
          <w:szCs w:val="28"/>
        </w:rPr>
        <w:t>начальник</w:t>
      </w:r>
      <w:r w:rsidR="00EB447A">
        <w:rPr>
          <w:szCs w:val="28"/>
        </w:rPr>
        <w:t xml:space="preserve">ом </w:t>
      </w:r>
      <w:r w:rsidR="00A174B8" w:rsidRPr="00D02399">
        <w:rPr>
          <w:szCs w:val="28"/>
        </w:rPr>
        <w:t>отдела финансового ко</w:t>
      </w:r>
      <w:r w:rsidR="00A174B8">
        <w:rPr>
          <w:szCs w:val="28"/>
        </w:rPr>
        <w:t xml:space="preserve">нтроля администрации Тяжинского </w:t>
      </w:r>
      <w:r w:rsidR="00A174B8" w:rsidRPr="00D02399">
        <w:rPr>
          <w:szCs w:val="28"/>
        </w:rPr>
        <w:t>муниципального округа – Т.С. Панарина</w:t>
      </w:r>
      <w:r w:rsidR="00EB447A">
        <w:rPr>
          <w:szCs w:val="28"/>
        </w:rPr>
        <w:t>.</w:t>
      </w:r>
    </w:p>
    <w:p w14:paraId="7F9CB2D3" w14:textId="3D05736B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</w:t>
      </w:r>
    </w:p>
    <w:p w14:paraId="39854CD4" w14:textId="77777777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Проверка проведена в отношении: </w:t>
      </w:r>
    </w:p>
    <w:p w14:paraId="49E12460" w14:textId="04D188E2" w:rsidR="00A630AF" w:rsidRPr="00A630AF" w:rsidRDefault="009454B3" w:rsidP="009454B3">
      <w:pPr>
        <w:pStyle w:val="a4"/>
        <w:ind w:right="-108"/>
        <w:jc w:val="both"/>
        <w:rPr>
          <w:szCs w:val="28"/>
        </w:rPr>
      </w:pPr>
      <w:r>
        <w:rPr>
          <w:szCs w:val="28"/>
        </w:rPr>
        <w:t>Управление социальной защиты населения администрации Тяжинского муниципального округа</w:t>
      </w:r>
      <w:r w:rsidR="00EA483A">
        <w:rPr>
          <w:szCs w:val="28"/>
        </w:rPr>
        <w:t xml:space="preserve"> </w:t>
      </w:r>
      <w:r w:rsidR="00EA483A" w:rsidRPr="0080012D">
        <w:rPr>
          <w:szCs w:val="28"/>
        </w:rPr>
        <w:t>(</w:t>
      </w:r>
      <w:r w:rsidR="0080012D">
        <w:rPr>
          <w:szCs w:val="28"/>
        </w:rPr>
        <w:t>УСЗН администрации Тяжинского муниципального округа)</w:t>
      </w:r>
      <w:r w:rsidR="00A630AF" w:rsidRPr="00A630AF">
        <w:rPr>
          <w:szCs w:val="28"/>
          <w:lang w:eastAsia="en-US"/>
        </w:rPr>
        <w:t>.</w:t>
      </w:r>
    </w:p>
    <w:p w14:paraId="5D3D5C07" w14:textId="54585790" w:rsidR="00A630AF" w:rsidRDefault="00A630AF" w:rsidP="00A630AF">
      <w:pPr>
        <w:jc w:val="both"/>
        <w:rPr>
          <w:szCs w:val="28"/>
        </w:rPr>
      </w:pPr>
    </w:p>
    <w:bookmarkEnd w:id="0"/>
    <w:p w14:paraId="5C241EE1" w14:textId="77777777" w:rsidR="001149BE" w:rsidRPr="00A630AF" w:rsidRDefault="001149BE" w:rsidP="00A630AF">
      <w:pPr>
        <w:jc w:val="both"/>
        <w:rPr>
          <w:szCs w:val="28"/>
        </w:rPr>
      </w:pPr>
    </w:p>
    <w:p w14:paraId="16005AA1" w14:textId="77777777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Сведения об объекте контроля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5823"/>
      </w:tblGrid>
      <w:tr w:rsidR="00A630AF" w:rsidRPr="00A630AF" w14:paraId="6E1BDDD1" w14:textId="77777777" w:rsidTr="0010255A">
        <w:tc>
          <w:tcPr>
            <w:tcW w:w="3362" w:type="dxa"/>
          </w:tcPr>
          <w:p w14:paraId="26A17D0D" w14:textId="77777777"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Юридический адрес</w:t>
            </w:r>
          </w:p>
        </w:tc>
        <w:tc>
          <w:tcPr>
            <w:tcW w:w="5823" w:type="dxa"/>
          </w:tcPr>
          <w:p w14:paraId="1C4715CB" w14:textId="3A07BE3C" w:rsidR="00A630AF" w:rsidRPr="00A630AF" w:rsidRDefault="00A630AF" w:rsidP="00420ECC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652240, Кемеровская область</w:t>
            </w:r>
            <w:r w:rsidR="00615352">
              <w:rPr>
                <w:szCs w:val="28"/>
              </w:rPr>
              <w:t xml:space="preserve"> - Кузбасс</w:t>
            </w:r>
            <w:r w:rsidRPr="00A630AF">
              <w:rPr>
                <w:szCs w:val="28"/>
              </w:rPr>
              <w:t xml:space="preserve">, Тяжинский </w:t>
            </w:r>
            <w:r w:rsidR="00946968">
              <w:rPr>
                <w:szCs w:val="28"/>
              </w:rPr>
              <w:t>р-н</w:t>
            </w:r>
            <w:r w:rsidR="00420ECC">
              <w:rPr>
                <w:szCs w:val="28"/>
              </w:rPr>
              <w:t>, пгт</w:t>
            </w:r>
            <w:r w:rsidRPr="00A630AF">
              <w:rPr>
                <w:szCs w:val="28"/>
              </w:rPr>
              <w:t xml:space="preserve"> Тяжинский, ул. </w:t>
            </w:r>
            <w:r w:rsidR="00EA483A">
              <w:rPr>
                <w:szCs w:val="28"/>
              </w:rPr>
              <w:t>Советская</w:t>
            </w:r>
            <w:r w:rsidRPr="00A630AF">
              <w:rPr>
                <w:szCs w:val="28"/>
              </w:rPr>
              <w:t>,</w:t>
            </w:r>
            <w:r w:rsidR="00EA483A">
              <w:rPr>
                <w:szCs w:val="28"/>
              </w:rPr>
              <w:t xml:space="preserve"> д. 2</w:t>
            </w:r>
          </w:p>
        </w:tc>
      </w:tr>
      <w:tr w:rsidR="00A630AF" w:rsidRPr="00A630AF" w14:paraId="5CA224AD" w14:textId="77777777" w:rsidTr="0010255A">
        <w:tc>
          <w:tcPr>
            <w:tcW w:w="3362" w:type="dxa"/>
          </w:tcPr>
          <w:p w14:paraId="3E19894C" w14:textId="77777777"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Фактическое местонахождение</w:t>
            </w:r>
          </w:p>
        </w:tc>
        <w:tc>
          <w:tcPr>
            <w:tcW w:w="5823" w:type="dxa"/>
          </w:tcPr>
          <w:p w14:paraId="74B4F183" w14:textId="59DDD1A7" w:rsidR="00A630AF" w:rsidRPr="00A630AF" w:rsidRDefault="00A630AF" w:rsidP="00420ECC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652240, Кеме</w:t>
            </w:r>
            <w:r w:rsidR="00457F81">
              <w:rPr>
                <w:szCs w:val="28"/>
              </w:rPr>
              <w:t>ровская область</w:t>
            </w:r>
            <w:r w:rsidR="00615352">
              <w:rPr>
                <w:szCs w:val="28"/>
              </w:rPr>
              <w:t xml:space="preserve"> - Кузбасс</w:t>
            </w:r>
            <w:r w:rsidR="00457F81">
              <w:rPr>
                <w:szCs w:val="28"/>
              </w:rPr>
              <w:t xml:space="preserve">, Тяжинский </w:t>
            </w:r>
            <w:r w:rsidR="00946968">
              <w:rPr>
                <w:szCs w:val="28"/>
              </w:rPr>
              <w:t>р-н</w:t>
            </w:r>
            <w:r w:rsidRPr="00A630AF">
              <w:rPr>
                <w:szCs w:val="28"/>
              </w:rPr>
              <w:t xml:space="preserve">, пгт Тяжинский, ул. </w:t>
            </w:r>
            <w:r w:rsidR="00EA483A">
              <w:rPr>
                <w:szCs w:val="28"/>
              </w:rPr>
              <w:t>Советская</w:t>
            </w:r>
            <w:r w:rsidR="00420ECC">
              <w:rPr>
                <w:szCs w:val="28"/>
              </w:rPr>
              <w:t xml:space="preserve">, </w:t>
            </w:r>
            <w:r w:rsidR="00EA483A">
              <w:rPr>
                <w:szCs w:val="28"/>
              </w:rPr>
              <w:t>д. 2</w:t>
            </w:r>
          </w:p>
        </w:tc>
      </w:tr>
      <w:tr w:rsidR="00A630AF" w:rsidRPr="00A630AF" w14:paraId="31F97231" w14:textId="77777777" w:rsidTr="0010255A">
        <w:tc>
          <w:tcPr>
            <w:tcW w:w="3362" w:type="dxa"/>
          </w:tcPr>
          <w:p w14:paraId="5365E4E0" w14:textId="77777777"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Телефон, факс</w:t>
            </w:r>
          </w:p>
        </w:tc>
        <w:tc>
          <w:tcPr>
            <w:tcW w:w="5823" w:type="dxa"/>
          </w:tcPr>
          <w:p w14:paraId="070A5206" w14:textId="696C361A" w:rsidR="00A630AF" w:rsidRPr="006B31AF" w:rsidRDefault="00A630AF" w:rsidP="00C80306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8 (384-49) </w:t>
            </w:r>
            <w:r w:rsidR="0080012D">
              <w:rPr>
                <w:szCs w:val="28"/>
              </w:rPr>
              <w:t>2</w:t>
            </w:r>
            <w:r w:rsidR="003A6DA7">
              <w:rPr>
                <w:szCs w:val="28"/>
              </w:rPr>
              <w:t>7</w:t>
            </w:r>
            <w:r w:rsidRPr="00A630AF">
              <w:rPr>
                <w:szCs w:val="28"/>
              </w:rPr>
              <w:t>-</w:t>
            </w:r>
            <w:r w:rsidR="003A6DA7">
              <w:rPr>
                <w:szCs w:val="28"/>
              </w:rPr>
              <w:t>0</w:t>
            </w:r>
            <w:r w:rsidR="006B31AF">
              <w:rPr>
                <w:szCs w:val="28"/>
              </w:rPr>
              <w:t>-0</w:t>
            </w:r>
            <w:r w:rsidR="003A6DA7">
              <w:rPr>
                <w:szCs w:val="28"/>
              </w:rPr>
              <w:t>5</w:t>
            </w:r>
          </w:p>
        </w:tc>
      </w:tr>
      <w:tr w:rsidR="00A630AF" w:rsidRPr="00A630AF" w14:paraId="29343538" w14:textId="77777777" w:rsidTr="0010255A">
        <w:tc>
          <w:tcPr>
            <w:tcW w:w="3362" w:type="dxa"/>
          </w:tcPr>
          <w:p w14:paraId="499E9C9D" w14:textId="77777777"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Дата и орган регистрации и утверждения уставных документов</w:t>
            </w:r>
          </w:p>
        </w:tc>
        <w:tc>
          <w:tcPr>
            <w:tcW w:w="5823" w:type="dxa"/>
          </w:tcPr>
          <w:p w14:paraId="64EB1291" w14:textId="75F6BE67" w:rsidR="00A630AF" w:rsidRPr="006B31AF" w:rsidRDefault="00EB598F" w:rsidP="00EB598F">
            <w:pPr>
              <w:jc w:val="both"/>
              <w:rPr>
                <w:szCs w:val="28"/>
                <w:highlight w:val="yellow"/>
              </w:rPr>
            </w:pPr>
            <w:r w:rsidRPr="000A74A6">
              <w:rPr>
                <w:szCs w:val="24"/>
              </w:rPr>
              <w:t>Межрайонн</w:t>
            </w:r>
            <w:r>
              <w:rPr>
                <w:szCs w:val="24"/>
              </w:rPr>
              <w:t>ая инспекция</w:t>
            </w:r>
            <w:r w:rsidRPr="000A74A6">
              <w:rPr>
                <w:szCs w:val="24"/>
              </w:rPr>
              <w:t xml:space="preserve"> Федеральной налоговой службы №1</w:t>
            </w:r>
            <w:r w:rsidR="00C84D08">
              <w:rPr>
                <w:szCs w:val="24"/>
              </w:rPr>
              <w:t>5</w:t>
            </w:r>
            <w:r w:rsidRPr="000A74A6">
              <w:rPr>
                <w:szCs w:val="24"/>
              </w:rPr>
              <w:t xml:space="preserve"> по Кемеровской области</w:t>
            </w:r>
            <w:r w:rsidR="00C84D08">
              <w:rPr>
                <w:szCs w:val="24"/>
              </w:rPr>
              <w:t>, 22.10.2002</w:t>
            </w:r>
          </w:p>
        </w:tc>
      </w:tr>
      <w:tr w:rsidR="00A630AF" w:rsidRPr="00A630AF" w14:paraId="1A27E19E" w14:textId="77777777" w:rsidTr="0010255A">
        <w:tc>
          <w:tcPr>
            <w:tcW w:w="3362" w:type="dxa"/>
          </w:tcPr>
          <w:p w14:paraId="52EA7870" w14:textId="77777777"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5823" w:type="dxa"/>
          </w:tcPr>
          <w:p w14:paraId="081B4B64" w14:textId="5EE97A23" w:rsidR="00A630AF" w:rsidRPr="00A630AF" w:rsidRDefault="00C84D08" w:rsidP="00A630AF">
            <w:pPr>
              <w:jc w:val="both"/>
              <w:rPr>
                <w:szCs w:val="28"/>
                <w:highlight w:val="yellow"/>
              </w:rPr>
            </w:pPr>
            <w:r>
              <w:rPr>
                <w:szCs w:val="28"/>
                <w:lang w:eastAsia="en-US"/>
              </w:rPr>
              <w:t>1024202237180</w:t>
            </w:r>
          </w:p>
        </w:tc>
      </w:tr>
      <w:tr w:rsidR="00A630AF" w:rsidRPr="00A630AF" w14:paraId="42D8B1F0" w14:textId="77777777" w:rsidTr="0010255A">
        <w:tc>
          <w:tcPr>
            <w:tcW w:w="3362" w:type="dxa"/>
          </w:tcPr>
          <w:p w14:paraId="07073D46" w14:textId="77777777"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Код причины постановки на налоговый учет (КПП)</w:t>
            </w:r>
          </w:p>
        </w:tc>
        <w:tc>
          <w:tcPr>
            <w:tcW w:w="5823" w:type="dxa"/>
          </w:tcPr>
          <w:p w14:paraId="3BC655DC" w14:textId="77777777" w:rsidR="00A630AF" w:rsidRPr="00A630AF" w:rsidRDefault="00A630AF" w:rsidP="00A630AF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  <w:lang w:eastAsia="en-US"/>
              </w:rPr>
              <w:t>421301001</w:t>
            </w:r>
          </w:p>
        </w:tc>
      </w:tr>
      <w:tr w:rsidR="00A630AF" w:rsidRPr="00A630AF" w14:paraId="1C2173D7" w14:textId="77777777" w:rsidTr="0010255A">
        <w:tc>
          <w:tcPr>
            <w:tcW w:w="3362" w:type="dxa"/>
          </w:tcPr>
          <w:p w14:paraId="0E2F15F0" w14:textId="77777777" w:rsidR="00A630AF" w:rsidRPr="00951634" w:rsidRDefault="00A630AF" w:rsidP="00A630AF">
            <w:pPr>
              <w:jc w:val="both"/>
              <w:rPr>
                <w:szCs w:val="28"/>
              </w:rPr>
            </w:pPr>
            <w:r w:rsidRPr="00951634">
              <w:rPr>
                <w:szCs w:val="28"/>
              </w:rPr>
              <w:t>Код общероссийского классификатора предприятий, организаций (ОКПО)</w:t>
            </w:r>
          </w:p>
        </w:tc>
        <w:tc>
          <w:tcPr>
            <w:tcW w:w="5823" w:type="dxa"/>
          </w:tcPr>
          <w:p w14:paraId="46829F2E" w14:textId="46AA4CE4" w:rsidR="00A630AF" w:rsidRPr="00951634" w:rsidRDefault="00951634" w:rsidP="00A630AF">
            <w:pPr>
              <w:jc w:val="both"/>
              <w:rPr>
                <w:szCs w:val="28"/>
              </w:rPr>
            </w:pPr>
            <w:r w:rsidRPr="00951634">
              <w:rPr>
                <w:color w:val="222222"/>
                <w:szCs w:val="28"/>
                <w:shd w:val="clear" w:color="auto" w:fill="FFFFFF"/>
              </w:rPr>
              <w:t>75404</w:t>
            </w:r>
          </w:p>
        </w:tc>
      </w:tr>
      <w:tr w:rsidR="00A630AF" w:rsidRPr="00A630AF" w14:paraId="17B49640" w14:textId="77777777" w:rsidTr="0010255A">
        <w:tc>
          <w:tcPr>
            <w:tcW w:w="3362" w:type="dxa"/>
          </w:tcPr>
          <w:p w14:paraId="4A65C790" w14:textId="77777777"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5823" w:type="dxa"/>
          </w:tcPr>
          <w:p w14:paraId="3DA5AB97" w14:textId="3300E6A3" w:rsidR="00A630AF" w:rsidRPr="00A630AF" w:rsidRDefault="00D35937" w:rsidP="00D35937">
            <w:pPr>
              <w:jc w:val="both"/>
              <w:rPr>
                <w:szCs w:val="28"/>
                <w:highlight w:val="yellow"/>
              </w:rPr>
            </w:pPr>
            <w:r>
              <w:rPr>
                <w:szCs w:val="28"/>
                <w:lang w:eastAsia="en-US"/>
              </w:rPr>
              <w:t>424</w:t>
            </w:r>
            <w:r w:rsidR="001D67C8">
              <w:rPr>
                <w:szCs w:val="28"/>
                <w:lang w:eastAsia="en-US"/>
              </w:rPr>
              <w:t>2002237</w:t>
            </w:r>
          </w:p>
        </w:tc>
      </w:tr>
      <w:tr w:rsidR="001D67C8" w:rsidRPr="00A630AF" w14:paraId="66B8085A" w14:textId="77777777" w:rsidTr="0010255A">
        <w:tc>
          <w:tcPr>
            <w:tcW w:w="3362" w:type="dxa"/>
          </w:tcPr>
          <w:p w14:paraId="7776664D" w14:textId="4D07E0A5" w:rsidR="001D67C8" w:rsidRPr="00A630AF" w:rsidRDefault="001D67C8" w:rsidP="00A630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Общероссийский классификатор видов экономической деятельности (ОКВЭД)</w:t>
            </w:r>
          </w:p>
        </w:tc>
        <w:tc>
          <w:tcPr>
            <w:tcW w:w="5823" w:type="dxa"/>
          </w:tcPr>
          <w:p w14:paraId="143F9807" w14:textId="4CF1F5E2" w:rsidR="001D67C8" w:rsidRDefault="001D67C8" w:rsidP="00D35937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84.11.3 Деятельность органов местного самоуправления по управлению вопросами общего характера</w:t>
            </w:r>
          </w:p>
        </w:tc>
      </w:tr>
      <w:tr w:rsidR="00A630AF" w:rsidRPr="00A630AF" w14:paraId="52C6E2C0" w14:textId="77777777" w:rsidTr="0010255A">
        <w:tc>
          <w:tcPr>
            <w:tcW w:w="3362" w:type="dxa"/>
          </w:tcPr>
          <w:p w14:paraId="05F4D94A" w14:textId="77777777"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Сведения об учредителях, участниках (при наличии)</w:t>
            </w:r>
          </w:p>
        </w:tc>
        <w:tc>
          <w:tcPr>
            <w:tcW w:w="5823" w:type="dxa"/>
          </w:tcPr>
          <w:p w14:paraId="1D409CAA" w14:textId="5D83B0CC" w:rsidR="00A630AF" w:rsidRPr="00A630AF" w:rsidRDefault="00EA483A" w:rsidP="00D35937">
            <w:pPr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А</w:t>
            </w:r>
            <w:r w:rsidR="00A630AF" w:rsidRPr="00A630AF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A630AF" w:rsidRPr="00A630AF">
              <w:rPr>
                <w:szCs w:val="28"/>
              </w:rPr>
              <w:t xml:space="preserve"> Тяжинского муниципального </w:t>
            </w:r>
            <w:r w:rsidR="001D67C8">
              <w:rPr>
                <w:szCs w:val="28"/>
              </w:rPr>
              <w:t>района Кемеровской области</w:t>
            </w:r>
          </w:p>
        </w:tc>
      </w:tr>
    </w:tbl>
    <w:p w14:paraId="32F5B40C" w14:textId="77777777" w:rsidR="00036A26" w:rsidRDefault="00036A26" w:rsidP="004C6D51">
      <w:pPr>
        <w:jc w:val="both"/>
        <w:rPr>
          <w:szCs w:val="28"/>
        </w:rPr>
      </w:pPr>
    </w:p>
    <w:p w14:paraId="1708F11A" w14:textId="77777777" w:rsidR="004C6D51" w:rsidRPr="00A630AF" w:rsidRDefault="004C6D51" w:rsidP="004C6D51">
      <w:pPr>
        <w:jc w:val="both"/>
        <w:rPr>
          <w:szCs w:val="28"/>
        </w:rPr>
      </w:pPr>
      <w:bookmarkStart w:id="2" w:name="_Hlk170231206"/>
      <w:r w:rsidRPr="00A630AF">
        <w:rPr>
          <w:szCs w:val="28"/>
        </w:rPr>
        <w:t xml:space="preserve">Цели контрольного мероприятия: </w:t>
      </w:r>
    </w:p>
    <w:p w14:paraId="373FA742" w14:textId="78997195" w:rsidR="00EA483A" w:rsidRDefault="00036A26" w:rsidP="00EA483A">
      <w:pPr>
        <w:pStyle w:val="a4"/>
        <w:ind w:right="-108"/>
        <w:jc w:val="both"/>
        <w:rPr>
          <w:szCs w:val="28"/>
        </w:rPr>
      </w:pPr>
      <w:r w:rsidRPr="000A74A6">
        <w:rPr>
          <w:szCs w:val="24"/>
        </w:rPr>
        <w:t xml:space="preserve">Проверка эффективности финансово – хозяйственной деятельности </w:t>
      </w:r>
      <w:r w:rsidR="00EA483A">
        <w:rPr>
          <w:szCs w:val="24"/>
        </w:rPr>
        <w:t xml:space="preserve">в </w:t>
      </w:r>
      <w:r w:rsidR="00EA483A">
        <w:rPr>
          <w:szCs w:val="28"/>
        </w:rPr>
        <w:t xml:space="preserve">управлении социальной защиты населения администрации Тяжинского муниципального округа. </w:t>
      </w:r>
    </w:p>
    <w:p w14:paraId="4D162386" w14:textId="20006FF0" w:rsidR="004C6D51" w:rsidRPr="00A630AF" w:rsidRDefault="004C6D51" w:rsidP="004C6D51">
      <w:pPr>
        <w:jc w:val="both"/>
        <w:rPr>
          <w:szCs w:val="28"/>
        </w:rPr>
      </w:pPr>
    </w:p>
    <w:p w14:paraId="547E52AB" w14:textId="77777777" w:rsidR="00036A26" w:rsidRPr="00036A26" w:rsidRDefault="00036A26" w:rsidP="00036A26">
      <w:pPr>
        <w:rPr>
          <w:rFonts w:eastAsiaTheme="minorHAnsi"/>
          <w:szCs w:val="24"/>
          <w:u w:val="single"/>
        </w:rPr>
      </w:pPr>
      <w:r>
        <w:rPr>
          <w:rFonts w:eastAsiaTheme="minorHAnsi"/>
          <w:szCs w:val="24"/>
        </w:rPr>
        <w:lastRenderedPageBreak/>
        <w:t>Предмет контрольного мероприятия:</w:t>
      </w:r>
    </w:p>
    <w:p w14:paraId="62853FF7" w14:textId="15C4011E" w:rsidR="00036A26" w:rsidRPr="00036A26" w:rsidRDefault="00036A26" w:rsidP="00DF18F9">
      <w:pPr>
        <w:tabs>
          <w:tab w:val="left" w:pos="284"/>
        </w:tabs>
        <w:jc w:val="both"/>
        <w:rPr>
          <w:rFonts w:eastAsiaTheme="minorHAnsi"/>
          <w:szCs w:val="28"/>
          <w:lang w:eastAsia="en-US"/>
        </w:rPr>
      </w:pPr>
      <w:r w:rsidRPr="00036A26">
        <w:rPr>
          <w:rFonts w:eastAsiaTheme="minorHAnsi"/>
          <w:szCs w:val="28"/>
          <w:lang w:eastAsia="en-US"/>
        </w:rPr>
        <w:t>-</w:t>
      </w:r>
      <w:r w:rsidRPr="00036A26">
        <w:rPr>
          <w:rFonts w:eastAsiaTheme="minorHAnsi"/>
          <w:szCs w:val="28"/>
          <w:lang w:eastAsia="en-US"/>
        </w:rPr>
        <w:tab/>
      </w:r>
      <w:r w:rsidR="00EA483A">
        <w:rPr>
          <w:rFonts w:eastAsiaTheme="minorHAnsi"/>
          <w:szCs w:val="28"/>
          <w:lang w:eastAsia="en-US"/>
        </w:rPr>
        <w:t>оказание материальной адресной помощи гражданам, прожив</w:t>
      </w:r>
      <w:r w:rsidR="00B11921">
        <w:rPr>
          <w:rFonts w:eastAsiaTheme="minorHAnsi"/>
          <w:szCs w:val="28"/>
          <w:lang w:eastAsia="en-US"/>
        </w:rPr>
        <w:t xml:space="preserve">ающих на территории Тяжинского муниципального округа, </w:t>
      </w:r>
      <w:r w:rsidR="00EA483A">
        <w:rPr>
          <w:rFonts w:eastAsiaTheme="minorHAnsi"/>
          <w:szCs w:val="28"/>
          <w:lang w:eastAsia="en-US"/>
        </w:rPr>
        <w:t>призванных на во</w:t>
      </w:r>
      <w:r w:rsidR="00DF18F9">
        <w:rPr>
          <w:rFonts w:eastAsiaTheme="minorHAnsi"/>
          <w:szCs w:val="28"/>
          <w:lang w:eastAsia="en-US"/>
        </w:rPr>
        <w:t>енную службу</w:t>
      </w:r>
      <w:r w:rsidRPr="00036A26">
        <w:rPr>
          <w:rFonts w:eastAsiaTheme="minorHAnsi"/>
          <w:szCs w:val="28"/>
          <w:lang w:eastAsia="en-US"/>
        </w:rPr>
        <w:t>.</w:t>
      </w:r>
    </w:p>
    <w:p w14:paraId="2CF3D819" w14:textId="7B25E474" w:rsidR="004C6D51" w:rsidRPr="00A630AF" w:rsidRDefault="004C6D51" w:rsidP="00DF18F9">
      <w:pPr>
        <w:jc w:val="both"/>
        <w:rPr>
          <w:szCs w:val="28"/>
        </w:rPr>
      </w:pPr>
      <w:r>
        <w:rPr>
          <w:szCs w:val="28"/>
        </w:rPr>
        <w:t xml:space="preserve">Проверяемый период: </w:t>
      </w:r>
      <w:r w:rsidR="00411BC1">
        <w:rPr>
          <w:szCs w:val="28"/>
        </w:rPr>
        <w:t>2023</w:t>
      </w:r>
      <w:r w:rsidRPr="00A630AF">
        <w:rPr>
          <w:szCs w:val="28"/>
        </w:rPr>
        <w:t xml:space="preserve"> год.</w:t>
      </w:r>
    </w:p>
    <w:p w14:paraId="21B60A1B" w14:textId="77777777" w:rsidR="004C6D51" w:rsidRPr="00A630AF" w:rsidRDefault="004C6D51" w:rsidP="004C6D51">
      <w:pPr>
        <w:jc w:val="both"/>
        <w:rPr>
          <w:szCs w:val="28"/>
        </w:rPr>
      </w:pPr>
    </w:p>
    <w:p w14:paraId="5FAE6B2C" w14:textId="6185C5DC" w:rsidR="004C6D51" w:rsidRPr="00A630AF" w:rsidRDefault="004C6D51" w:rsidP="004C6D51">
      <w:pPr>
        <w:jc w:val="both"/>
        <w:rPr>
          <w:szCs w:val="28"/>
        </w:rPr>
      </w:pPr>
      <w:r w:rsidRPr="00A630AF">
        <w:rPr>
          <w:szCs w:val="28"/>
        </w:rPr>
        <w:t xml:space="preserve">Срок проведения проверки, не включая периоды его приостановления, составил </w:t>
      </w:r>
      <w:r w:rsidR="00411BC1">
        <w:rPr>
          <w:szCs w:val="28"/>
        </w:rPr>
        <w:t>1</w:t>
      </w:r>
      <w:r w:rsidR="00DF18F9">
        <w:rPr>
          <w:szCs w:val="28"/>
        </w:rPr>
        <w:t>5</w:t>
      </w:r>
      <w:r w:rsidRPr="00A630AF">
        <w:rPr>
          <w:szCs w:val="28"/>
        </w:rPr>
        <w:t xml:space="preserve"> рабо</w:t>
      </w:r>
      <w:r>
        <w:rPr>
          <w:szCs w:val="28"/>
        </w:rPr>
        <w:t>чих дней с «</w:t>
      </w:r>
      <w:r w:rsidR="00DF18F9">
        <w:rPr>
          <w:szCs w:val="28"/>
        </w:rPr>
        <w:t>02</w:t>
      </w:r>
      <w:r w:rsidRPr="00A630AF">
        <w:rPr>
          <w:szCs w:val="28"/>
        </w:rPr>
        <w:t xml:space="preserve">» </w:t>
      </w:r>
      <w:r w:rsidR="00DF18F9">
        <w:rPr>
          <w:szCs w:val="28"/>
        </w:rPr>
        <w:t>ма</w:t>
      </w:r>
      <w:r>
        <w:rPr>
          <w:szCs w:val="28"/>
        </w:rPr>
        <w:t>я 202</w:t>
      </w:r>
      <w:r w:rsidR="00DF18F9">
        <w:rPr>
          <w:szCs w:val="28"/>
        </w:rPr>
        <w:t>4</w:t>
      </w:r>
      <w:r w:rsidRPr="00A630AF">
        <w:rPr>
          <w:szCs w:val="28"/>
        </w:rPr>
        <w:t xml:space="preserve"> года по «</w:t>
      </w:r>
      <w:r w:rsidR="00DF18F9">
        <w:rPr>
          <w:szCs w:val="28"/>
        </w:rPr>
        <w:t>24</w:t>
      </w:r>
      <w:r w:rsidRPr="00A630AF">
        <w:rPr>
          <w:szCs w:val="28"/>
        </w:rPr>
        <w:t xml:space="preserve">» </w:t>
      </w:r>
      <w:r w:rsidR="00DF18F9">
        <w:rPr>
          <w:szCs w:val="28"/>
        </w:rPr>
        <w:t>ма</w:t>
      </w:r>
      <w:r>
        <w:rPr>
          <w:szCs w:val="28"/>
        </w:rPr>
        <w:t>я</w:t>
      </w:r>
      <w:r w:rsidRPr="00A630AF">
        <w:rPr>
          <w:szCs w:val="28"/>
        </w:rPr>
        <w:t xml:space="preserve"> 20</w:t>
      </w:r>
      <w:r>
        <w:rPr>
          <w:szCs w:val="28"/>
        </w:rPr>
        <w:t>2</w:t>
      </w:r>
      <w:r w:rsidR="00DF18F9">
        <w:rPr>
          <w:szCs w:val="28"/>
        </w:rPr>
        <w:t>4</w:t>
      </w:r>
      <w:r w:rsidRPr="00A630AF">
        <w:rPr>
          <w:szCs w:val="28"/>
        </w:rPr>
        <w:t xml:space="preserve"> года.</w:t>
      </w:r>
    </w:p>
    <w:p w14:paraId="41526E1F" w14:textId="3DEE1FA0" w:rsidR="00EB598F" w:rsidRDefault="00EB598F" w:rsidP="004C6D51">
      <w:pPr>
        <w:ind w:firstLine="708"/>
        <w:jc w:val="both"/>
        <w:rPr>
          <w:szCs w:val="28"/>
        </w:rPr>
      </w:pPr>
    </w:p>
    <w:p w14:paraId="73400594" w14:textId="77777777" w:rsidR="00ED7657" w:rsidRPr="00A630AF" w:rsidRDefault="00ED7657" w:rsidP="004C6D51">
      <w:pPr>
        <w:ind w:firstLine="708"/>
        <w:jc w:val="both"/>
        <w:rPr>
          <w:szCs w:val="28"/>
        </w:rPr>
      </w:pPr>
    </w:p>
    <w:bookmarkEnd w:id="2"/>
    <w:p w14:paraId="5C4EAD41" w14:textId="73CAEF4E" w:rsidR="00CC232C" w:rsidRDefault="004C6D51" w:rsidP="00ED7657">
      <w:pPr>
        <w:spacing w:after="200" w:line="276" w:lineRule="auto"/>
        <w:contextualSpacing/>
        <w:jc w:val="center"/>
        <w:rPr>
          <w:rFonts w:eastAsiaTheme="minorHAnsi"/>
          <w:b/>
          <w:szCs w:val="28"/>
          <w:u w:val="single"/>
          <w:lang w:eastAsia="en-US"/>
        </w:rPr>
      </w:pPr>
      <w:r w:rsidRPr="00EB598F">
        <w:rPr>
          <w:rFonts w:eastAsiaTheme="minorHAnsi"/>
          <w:b/>
          <w:szCs w:val="28"/>
          <w:u w:val="single"/>
          <w:lang w:eastAsia="en-US"/>
        </w:rPr>
        <w:t xml:space="preserve">Проверка порядка </w:t>
      </w:r>
      <w:r w:rsidR="00CC232C">
        <w:rPr>
          <w:rFonts w:eastAsiaTheme="minorHAnsi"/>
          <w:b/>
          <w:szCs w:val="28"/>
          <w:u w:val="single"/>
          <w:lang w:eastAsia="en-US"/>
        </w:rPr>
        <w:t>оказания адресной помощи гражданам, проживающим на территории Тяжинского муниципального округа и административного регламента.</w:t>
      </w:r>
    </w:p>
    <w:p w14:paraId="2993F953" w14:textId="195EC602" w:rsidR="00ED7657" w:rsidRDefault="002376CE" w:rsidP="004C6D51">
      <w:pPr>
        <w:contextualSpacing/>
        <w:jc w:val="both"/>
        <w:rPr>
          <w:rFonts w:eastAsiaTheme="minorHAnsi"/>
          <w:bCs/>
          <w:szCs w:val="28"/>
          <w:lang w:eastAsia="en-US"/>
        </w:rPr>
      </w:pPr>
      <w:r w:rsidRPr="002376CE">
        <w:rPr>
          <w:rFonts w:eastAsiaTheme="minorHAnsi"/>
          <w:bCs/>
          <w:szCs w:val="28"/>
          <w:lang w:eastAsia="en-US"/>
        </w:rPr>
        <w:tab/>
      </w:r>
    </w:p>
    <w:p w14:paraId="644EFB0F" w14:textId="155BF725" w:rsidR="00CC232C" w:rsidRDefault="002376CE" w:rsidP="006301F2">
      <w:pPr>
        <w:ind w:firstLine="567"/>
        <w:contextualSpacing/>
        <w:jc w:val="both"/>
        <w:rPr>
          <w:rFonts w:eastAsiaTheme="minorHAnsi"/>
          <w:bCs/>
          <w:szCs w:val="28"/>
          <w:lang w:eastAsia="en-US"/>
        </w:rPr>
      </w:pPr>
      <w:r w:rsidRPr="002376CE">
        <w:rPr>
          <w:rFonts w:eastAsiaTheme="minorHAnsi"/>
          <w:bCs/>
          <w:szCs w:val="28"/>
          <w:lang w:eastAsia="en-US"/>
        </w:rPr>
        <w:t>На основании</w:t>
      </w:r>
      <w:r>
        <w:rPr>
          <w:rFonts w:eastAsiaTheme="minorHAnsi"/>
          <w:bCs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</w:t>
      </w:r>
      <w:r w:rsidR="003A0893">
        <w:rPr>
          <w:rFonts w:eastAsiaTheme="minorHAnsi"/>
          <w:bCs/>
          <w:szCs w:val="28"/>
          <w:lang w:eastAsia="en-US"/>
        </w:rPr>
        <w:t>, постановления администрации Тяжинского муниципального округа от 28.01.2022 № 21-п «Об утверждении порядка разработки и утверждения административных регламентов оказания муниципальных услуг в Тяжинском муниципальном округе», в целях</w:t>
      </w:r>
      <w:r w:rsidR="001F10F2">
        <w:rPr>
          <w:rFonts w:eastAsiaTheme="minorHAnsi"/>
          <w:bCs/>
          <w:szCs w:val="28"/>
          <w:lang w:eastAsia="en-US"/>
        </w:rPr>
        <w:t xml:space="preserve"> реализации постановления администрации Тяжинского муниципального округа</w:t>
      </w:r>
      <w:r w:rsidR="004D4928" w:rsidRPr="004D4928">
        <w:rPr>
          <w:rFonts w:eastAsiaTheme="minorHAnsi"/>
          <w:bCs/>
          <w:szCs w:val="28"/>
          <w:lang w:eastAsia="en-US"/>
        </w:rPr>
        <w:t xml:space="preserve"> </w:t>
      </w:r>
      <w:r w:rsidR="004D4928">
        <w:rPr>
          <w:rFonts w:eastAsiaTheme="minorHAnsi"/>
          <w:bCs/>
          <w:szCs w:val="28"/>
          <w:lang w:eastAsia="en-US"/>
        </w:rPr>
        <w:t xml:space="preserve">от 07.04.2022 № 85-п «Об утверждении муниципальной программы Тяжинского муниципального округа </w:t>
      </w:r>
      <w:r w:rsidR="001F10F2">
        <w:rPr>
          <w:rFonts w:eastAsiaTheme="minorHAnsi"/>
          <w:bCs/>
          <w:szCs w:val="28"/>
          <w:lang w:eastAsia="en-US"/>
        </w:rPr>
        <w:t xml:space="preserve">«Социальная поддержка населения Тяжинского муниципального </w:t>
      </w:r>
      <w:r w:rsidR="004D4928">
        <w:rPr>
          <w:rFonts w:eastAsiaTheme="minorHAnsi"/>
          <w:bCs/>
          <w:szCs w:val="28"/>
          <w:lang w:eastAsia="en-US"/>
        </w:rPr>
        <w:t xml:space="preserve">округа» на 2022-2024 годы», </w:t>
      </w:r>
      <w:r w:rsidR="00D67625">
        <w:rPr>
          <w:rFonts w:eastAsiaTheme="minorHAnsi"/>
          <w:bCs/>
          <w:szCs w:val="28"/>
          <w:lang w:eastAsia="en-US"/>
        </w:rPr>
        <w:t>в целях реализации постановления администрации Тяжинского</w:t>
      </w:r>
      <w:r w:rsidR="00D67625" w:rsidRPr="00D67625">
        <w:rPr>
          <w:rFonts w:eastAsiaTheme="minorHAnsi"/>
          <w:bCs/>
          <w:szCs w:val="28"/>
          <w:lang w:eastAsia="en-US"/>
        </w:rPr>
        <w:t xml:space="preserve"> </w:t>
      </w:r>
      <w:r w:rsidR="00D67625">
        <w:rPr>
          <w:rFonts w:eastAsiaTheme="minorHAnsi"/>
          <w:bCs/>
          <w:szCs w:val="28"/>
          <w:lang w:eastAsia="en-US"/>
        </w:rPr>
        <w:t>муниципального округа</w:t>
      </w:r>
      <w:r w:rsidR="00D67625" w:rsidRPr="004D4928">
        <w:rPr>
          <w:rFonts w:eastAsiaTheme="minorHAnsi"/>
          <w:bCs/>
          <w:szCs w:val="28"/>
          <w:lang w:eastAsia="en-US"/>
        </w:rPr>
        <w:t xml:space="preserve"> </w:t>
      </w:r>
      <w:r w:rsidR="00D67625">
        <w:rPr>
          <w:rFonts w:eastAsiaTheme="minorHAnsi"/>
          <w:bCs/>
          <w:szCs w:val="28"/>
          <w:lang w:eastAsia="en-US"/>
        </w:rPr>
        <w:t xml:space="preserve">от 20.02.2023 № 31-п «Об утверждении муниципальной программы Тяжинского муниципального округа «Социальная поддержка населения Тяжинского муниципального округа» на 2023-2025 годы» </w:t>
      </w:r>
      <w:r w:rsidR="009D1F3F">
        <w:rPr>
          <w:rFonts w:eastAsiaTheme="minorHAnsi"/>
          <w:bCs/>
          <w:szCs w:val="28"/>
          <w:lang w:eastAsia="en-US"/>
        </w:rPr>
        <w:t xml:space="preserve">определен </w:t>
      </w:r>
      <w:r w:rsidR="00D67625">
        <w:rPr>
          <w:rFonts w:eastAsiaTheme="minorHAnsi"/>
          <w:bCs/>
          <w:szCs w:val="28"/>
          <w:lang w:eastAsia="en-US"/>
        </w:rPr>
        <w:t>Порядок оказания адресной помощи гражданам, проживающим на территории Тяжинского муниципального округа и административный регламент</w:t>
      </w:r>
      <w:r w:rsidR="009D1F3F">
        <w:rPr>
          <w:rFonts w:eastAsiaTheme="minorHAnsi"/>
          <w:bCs/>
          <w:szCs w:val="28"/>
          <w:lang w:eastAsia="en-US"/>
        </w:rPr>
        <w:t xml:space="preserve">, утвержденный постановлением администрации Тяжинского муниципального округа от 15.09.2022 №227-п. </w:t>
      </w:r>
    </w:p>
    <w:p w14:paraId="483460A3" w14:textId="3C2061BE" w:rsidR="0018464C" w:rsidRDefault="0018464C" w:rsidP="0018464C">
      <w:pPr>
        <w:ind w:firstLine="567"/>
        <w:jc w:val="both"/>
        <w:rPr>
          <w:rFonts w:eastAsiaTheme="minorHAnsi"/>
          <w:szCs w:val="28"/>
          <w:lang w:eastAsia="en-US"/>
        </w:rPr>
      </w:pPr>
      <w:bookmarkStart w:id="3" w:name="_Hlk170231250"/>
      <w:r w:rsidRPr="006301F2">
        <w:rPr>
          <w:rFonts w:eastAsiaTheme="minorHAnsi"/>
          <w:szCs w:val="28"/>
          <w:lang w:eastAsia="en-US"/>
        </w:rPr>
        <w:t>В проверяемом периоде должность руководителя (</w:t>
      </w:r>
      <w:r w:rsidR="00367A12" w:rsidRPr="006301F2">
        <w:rPr>
          <w:rFonts w:eastAsiaTheme="minorHAnsi"/>
          <w:szCs w:val="28"/>
          <w:lang w:eastAsia="en-US"/>
        </w:rPr>
        <w:t>начальника</w:t>
      </w:r>
      <w:r w:rsidRPr="006301F2">
        <w:rPr>
          <w:rFonts w:eastAsiaTheme="minorHAnsi"/>
          <w:szCs w:val="28"/>
          <w:lang w:eastAsia="en-US"/>
        </w:rPr>
        <w:t>)</w:t>
      </w:r>
      <w:r w:rsidR="00367A12" w:rsidRPr="006301F2">
        <w:rPr>
          <w:szCs w:val="28"/>
        </w:rPr>
        <w:t xml:space="preserve"> УСЗН администрации Тяжинского муниципального округа</w:t>
      </w:r>
      <w:r w:rsidR="00367A12" w:rsidRPr="006301F2">
        <w:rPr>
          <w:rFonts w:eastAsiaTheme="minorHAnsi"/>
          <w:szCs w:val="28"/>
          <w:lang w:eastAsia="en-US"/>
        </w:rPr>
        <w:t>,</w:t>
      </w:r>
      <w:r w:rsidRPr="006301F2">
        <w:rPr>
          <w:rFonts w:eastAsiaTheme="minorHAnsi"/>
          <w:szCs w:val="28"/>
          <w:lang w:eastAsia="en-US"/>
        </w:rPr>
        <w:t xml:space="preserve"> на основании распоряжения администрации Тяжинского муниципального</w:t>
      </w:r>
      <w:r w:rsidRPr="0018464C">
        <w:rPr>
          <w:rFonts w:eastAsiaTheme="minorHAnsi"/>
          <w:szCs w:val="28"/>
          <w:lang w:eastAsia="en-US"/>
        </w:rPr>
        <w:t xml:space="preserve"> округа </w:t>
      </w:r>
      <w:r w:rsidR="006301F2">
        <w:rPr>
          <w:rFonts w:eastAsiaTheme="minorHAnsi"/>
          <w:szCs w:val="28"/>
          <w:lang w:eastAsia="en-US"/>
        </w:rPr>
        <w:t>от 15</w:t>
      </w:r>
      <w:r w:rsidRPr="0018464C">
        <w:rPr>
          <w:rFonts w:eastAsiaTheme="minorHAnsi"/>
          <w:szCs w:val="28"/>
          <w:lang w:eastAsia="en-US"/>
        </w:rPr>
        <w:t>.1</w:t>
      </w:r>
      <w:r w:rsidR="006301F2">
        <w:rPr>
          <w:rFonts w:eastAsiaTheme="minorHAnsi"/>
          <w:szCs w:val="28"/>
          <w:lang w:eastAsia="en-US"/>
        </w:rPr>
        <w:t>0</w:t>
      </w:r>
      <w:r w:rsidRPr="0018464C">
        <w:rPr>
          <w:rFonts w:eastAsiaTheme="minorHAnsi"/>
          <w:szCs w:val="28"/>
          <w:lang w:eastAsia="en-US"/>
        </w:rPr>
        <w:t>.202</w:t>
      </w:r>
      <w:r w:rsidR="006301F2">
        <w:rPr>
          <w:rFonts w:eastAsiaTheme="minorHAnsi"/>
          <w:szCs w:val="28"/>
          <w:lang w:eastAsia="en-US"/>
        </w:rPr>
        <w:t>0</w:t>
      </w:r>
      <w:r w:rsidRPr="0018464C">
        <w:rPr>
          <w:rFonts w:eastAsiaTheme="minorHAnsi"/>
          <w:szCs w:val="28"/>
          <w:lang w:eastAsia="en-US"/>
        </w:rPr>
        <w:t xml:space="preserve"> г. </w:t>
      </w:r>
      <w:r w:rsidR="006301F2">
        <w:rPr>
          <w:rFonts w:eastAsiaTheme="minorHAnsi"/>
          <w:szCs w:val="28"/>
          <w:lang w:eastAsia="en-US"/>
        </w:rPr>
        <w:t xml:space="preserve">№ 97-к </w:t>
      </w:r>
      <w:r w:rsidR="00367A12">
        <w:rPr>
          <w:rFonts w:eastAsiaTheme="minorHAnsi"/>
          <w:szCs w:val="28"/>
          <w:lang w:eastAsia="en-US"/>
        </w:rPr>
        <w:t>назначена Степанова Наталья Александровна</w:t>
      </w:r>
      <w:r w:rsidRPr="0018464C">
        <w:rPr>
          <w:rFonts w:eastAsiaTheme="minorHAnsi"/>
          <w:szCs w:val="28"/>
          <w:lang w:eastAsia="en-US"/>
        </w:rPr>
        <w:t xml:space="preserve"> (</w:t>
      </w:r>
      <w:r w:rsidR="006301F2">
        <w:rPr>
          <w:rFonts w:eastAsiaTheme="minorHAnsi"/>
          <w:szCs w:val="28"/>
          <w:lang w:eastAsia="en-US"/>
        </w:rPr>
        <w:t xml:space="preserve">срочный </w:t>
      </w:r>
      <w:r w:rsidRPr="0018464C">
        <w:rPr>
          <w:rFonts w:eastAsiaTheme="minorHAnsi"/>
          <w:szCs w:val="28"/>
          <w:lang w:eastAsia="en-US"/>
        </w:rPr>
        <w:t xml:space="preserve">трудовой договор от </w:t>
      </w:r>
      <w:r w:rsidR="006301F2">
        <w:rPr>
          <w:rFonts w:eastAsiaTheme="minorHAnsi"/>
          <w:szCs w:val="28"/>
          <w:lang w:eastAsia="en-US"/>
        </w:rPr>
        <w:t>15</w:t>
      </w:r>
      <w:r w:rsidRPr="0018464C">
        <w:rPr>
          <w:rFonts w:eastAsiaTheme="minorHAnsi"/>
          <w:szCs w:val="28"/>
          <w:lang w:eastAsia="en-US"/>
        </w:rPr>
        <w:t xml:space="preserve"> </w:t>
      </w:r>
      <w:r w:rsidR="006301F2">
        <w:rPr>
          <w:rFonts w:eastAsiaTheme="minorHAnsi"/>
          <w:szCs w:val="28"/>
          <w:lang w:eastAsia="en-US"/>
        </w:rPr>
        <w:t>октя</w:t>
      </w:r>
      <w:r w:rsidRPr="0018464C">
        <w:rPr>
          <w:rFonts w:eastAsiaTheme="minorHAnsi"/>
          <w:szCs w:val="28"/>
          <w:lang w:eastAsia="en-US"/>
        </w:rPr>
        <w:t>бря 202</w:t>
      </w:r>
      <w:r w:rsidR="006301F2">
        <w:rPr>
          <w:rFonts w:eastAsiaTheme="minorHAnsi"/>
          <w:szCs w:val="28"/>
          <w:lang w:eastAsia="en-US"/>
        </w:rPr>
        <w:t>0</w:t>
      </w:r>
      <w:r w:rsidRPr="0018464C">
        <w:rPr>
          <w:rFonts w:eastAsiaTheme="minorHAnsi"/>
          <w:szCs w:val="28"/>
          <w:lang w:eastAsia="en-US"/>
        </w:rPr>
        <w:t xml:space="preserve"> г. №</w:t>
      </w:r>
      <w:r w:rsidR="006301F2">
        <w:rPr>
          <w:rFonts w:eastAsiaTheme="minorHAnsi"/>
          <w:szCs w:val="28"/>
          <w:lang w:eastAsia="en-US"/>
        </w:rPr>
        <w:t>41</w:t>
      </w:r>
      <w:r w:rsidRPr="0018464C">
        <w:rPr>
          <w:rFonts w:eastAsiaTheme="minorHAnsi"/>
          <w:szCs w:val="28"/>
          <w:lang w:eastAsia="en-US"/>
        </w:rPr>
        <w:t xml:space="preserve">). </w:t>
      </w:r>
    </w:p>
    <w:p w14:paraId="40F1CB03" w14:textId="22C09CDC" w:rsidR="00CA72FE" w:rsidRDefault="009606EC" w:rsidP="0018464C">
      <w:pPr>
        <w:ind w:firstLine="567"/>
        <w:jc w:val="both"/>
        <w:rPr>
          <w:szCs w:val="28"/>
        </w:rPr>
      </w:pPr>
      <w:r>
        <w:rPr>
          <w:szCs w:val="28"/>
        </w:rPr>
        <w:t xml:space="preserve">Порядок оказания адресной помощи гражданам, проживающим на территории </w:t>
      </w:r>
      <w:r w:rsidR="00B028B0">
        <w:rPr>
          <w:szCs w:val="28"/>
        </w:rPr>
        <w:t>Тяжинского муниципального округа,</w:t>
      </w:r>
      <w:r>
        <w:rPr>
          <w:szCs w:val="28"/>
        </w:rPr>
        <w:t xml:space="preserve"> устанавливает правовые </w:t>
      </w:r>
      <w:r w:rsidR="00B028B0">
        <w:rPr>
          <w:szCs w:val="28"/>
        </w:rPr>
        <w:t>и организационные</w:t>
      </w:r>
      <w:r>
        <w:rPr>
          <w:szCs w:val="28"/>
        </w:rPr>
        <w:t xml:space="preserve"> основы, определяет процедуру предоставления адресной помощи гражданам Тяжинского муниципального округа, обратившимся </w:t>
      </w:r>
      <w:r w:rsidR="00B028B0">
        <w:rPr>
          <w:szCs w:val="28"/>
        </w:rPr>
        <w:t>с заявлением в администрацию Тяжинского муниципального округа для оказания помощи. Получателями адресной помощи являются граждане, проживающие и зарегистрированные на территории</w:t>
      </w:r>
      <w:r>
        <w:rPr>
          <w:szCs w:val="28"/>
        </w:rPr>
        <w:t xml:space="preserve"> </w:t>
      </w:r>
      <w:r w:rsidR="00B028B0">
        <w:rPr>
          <w:szCs w:val="28"/>
        </w:rPr>
        <w:t xml:space="preserve">Тяжинского муниципального округа, которые оказались в трудной жизненной ситуации, и </w:t>
      </w:r>
      <w:r w:rsidR="00B028B0">
        <w:rPr>
          <w:szCs w:val="28"/>
        </w:rPr>
        <w:lastRenderedPageBreak/>
        <w:t xml:space="preserve">не имеют возможности </w:t>
      </w:r>
      <w:r w:rsidR="00742BBD">
        <w:rPr>
          <w:szCs w:val="28"/>
        </w:rPr>
        <w:t xml:space="preserve">самостоятельно </w:t>
      </w:r>
      <w:r w:rsidR="00B028B0">
        <w:rPr>
          <w:szCs w:val="28"/>
        </w:rPr>
        <w:t>ее решить из-за материальных затруднений</w:t>
      </w:r>
      <w:r w:rsidR="00742BBD">
        <w:rPr>
          <w:szCs w:val="28"/>
        </w:rPr>
        <w:t>, а также члены семей граждан, принимающих участие в специальной военной операции и семьи граждан, призванных на военную службу по мобилизации, проживающие на территории Тяжинского муниципального округа и не получившие адресную материальную помощь по месту регистрации за пределами Тяжинского муниципального округа.</w:t>
      </w:r>
      <w:r w:rsidR="00B028B0">
        <w:rPr>
          <w:szCs w:val="28"/>
        </w:rPr>
        <w:t xml:space="preserve"> Адресная помощь предоставляется </w:t>
      </w:r>
      <w:r w:rsidR="00556E1B">
        <w:rPr>
          <w:szCs w:val="28"/>
        </w:rPr>
        <w:t xml:space="preserve">в пределах лимитов бюджетных обязательств, предусмотренных в бюджете Тяжинского муниципального округа на соответствующий финансовых год и на плановый год. </w:t>
      </w:r>
    </w:p>
    <w:p w14:paraId="34C1EB36" w14:textId="40F7222B" w:rsidR="00556E1B" w:rsidRPr="00551CF8" w:rsidRDefault="00556E1B" w:rsidP="00556E1B">
      <w:pPr>
        <w:ind w:firstLine="567"/>
        <w:jc w:val="both"/>
        <w:rPr>
          <w:szCs w:val="28"/>
        </w:rPr>
      </w:pPr>
      <w:r w:rsidRPr="009E1E91">
        <w:rPr>
          <w:szCs w:val="28"/>
        </w:rPr>
        <w:t xml:space="preserve">Проверка проведена </w:t>
      </w:r>
      <w:r>
        <w:rPr>
          <w:szCs w:val="28"/>
        </w:rPr>
        <w:t xml:space="preserve">выборочным </w:t>
      </w:r>
      <w:r w:rsidRPr="009E1E91">
        <w:rPr>
          <w:szCs w:val="28"/>
        </w:rPr>
        <w:t>способом</w:t>
      </w:r>
      <w:r>
        <w:rPr>
          <w:szCs w:val="28"/>
        </w:rPr>
        <w:t xml:space="preserve">. </w:t>
      </w:r>
      <w:r w:rsidR="00551CF8" w:rsidRPr="00551CF8">
        <w:rPr>
          <w:szCs w:val="28"/>
        </w:rPr>
        <w:t>Всего было подано и согласовано в предоставлении адресной помощи гражданам 129 заявлений</w:t>
      </w:r>
      <w:r w:rsidR="00551CF8">
        <w:rPr>
          <w:szCs w:val="28"/>
        </w:rPr>
        <w:t xml:space="preserve"> на сумму 2 818,9 тысяч рублей.</w:t>
      </w:r>
      <w:r w:rsidR="00551CF8" w:rsidRPr="00551CF8">
        <w:rPr>
          <w:szCs w:val="28"/>
        </w:rPr>
        <w:t xml:space="preserve"> </w:t>
      </w:r>
      <w:r w:rsidR="00551CF8">
        <w:rPr>
          <w:szCs w:val="28"/>
        </w:rPr>
        <w:t>М</w:t>
      </w:r>
      <w:r w:rsidR="00551CF8" w:rsidRPr="00551CF8">
        <w:rPr>
          <w:szCs w:val="28"/>
        </w:rPr>
        <w:t>ною проверено 46 комплектов документов на сумму 460,00 тыс. руб.</w:t>
      </w:r>
    </w:p>
    <w:p w14:paraId="460E041D" w14:textId="3100EFB1" w:rsidR="00556E1B" w:rsidRDefault="00AA45FC" w:rsidP="0018464C">
      <w:pPr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уполномоченный орган заявители обращались лично для подачи заявления</w:t>
      </w:r>
      <w:r w:rsidR="00933CE2">
        <w:rPr>
          <w:rFonts w:eastAsiaTheme="minorHAnsi"/>
          <w:szCs w:val="28"/>
          <w:lang w:eastAsia="en-US"/>
        </w:rPr>
        <w:t xml:space="preserve"> на оказание адресной помощи </w:t>
      </w:r>
      <w:r>
        <w:rPr>
          <w:rFonts w:eastAsiaTheme="minorHAnsi"/>
          <w:szCs w:val="28"/>
          <w:lang w:eastAsia="en-US"/>
        </w:rPr>
        <w:t xml:space="preserve">с комплектом документов, </w:t>
      </w:r>
      <w:r w:rsidR="00933CE2">
        <w:rPr>
          <w:rFonts w:eastAsiaTheme="minorHAnsi"/>
          <w:szCs w:val="28"/>
          <w:lang w:eastAsia="en-US"/>
        </w:rPr>
        <w:t xml:space="preserve">необходимых для </w:t>
      </w:r>
      <w:r>
        <w:rPr>
          <w:rFonts w:eastAsiaTheme="minorHAnsi"/>
          <w:szCs w:val="28"/>
          <w:lang w:eastAsia="en-US"/>
        </w:rPr>
        <w:t>предоставления муниципальной услуги</w:t>
      </w:r>
      <w:r w:rsidR="00933CE2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 </w:t>
      </w:r>
      <w:r w:rsidR="00933CE2">
        <w:rPr>
          <w:rFonts w:eastAsiaTheme="minorHAnsi"/>
          <w:szCs w:val="28"/>
          <w:lang w:eastAsia="en-US"/>
        </w:rPr>
        <w:t>Все копии документов заверены специалистами. Тексты документов написаны разборчиво. Журнал записи о приеме заявлений ведется.</w:t>
      </w:r>
      <w:r w:rsidR="003E3706">
        <w:rPr>
          <w:rFonts w:eastAsiaTheme="minorHAnsi"/>
          <w:szCs w:val="28"/>
          <w:lang w:eastAsia="en-US"/>
        </w:rPr>
        <w:t xml:space="preserve"> Протоколы заседания Комиссии по рассмотрению заявлений граждан, проживающий на территории Тяжинского муниципального округа на оказание адресной помощи имеются.</w:t>
      </w:r>
      <w:r w:rsidR="00AC5CF3">
        <w:rPr>
          <w:rFonts w:eastAsiaTheme="minorHAnsi"/>
          <w:szCs w:val="28"/>
          <w:lang w:eastAsia="en-US"/>
        </w:rPr>
        <w:t xml:space="preserve"> Личн</w:t>
      </w:r>
      <w:r w:rsidR="00833E8C">
        <w:rPr>
          <w:rFonts w:eastAsiaTheme="minorHAnsi"/>
          <w:szCs w:val="28"/>
          <w:lang w:eastAsia="en-US"/>
        </w:rPr>
        <w:t>ы</w:t>
      </w:r>
      <w:r w:rsidR="00AC5CF3">
        <w:rPr>
          <w:rFonts w:eastAsiaTheme="minorHAnsi"/>
          <w:szCs w:val="28"/>
          <w:lang w:eastAsia="en-US"/>
        </w:rPr>
        <w:t>е дел</w:t>
      </w:r>
      <w:r w:rsidR="00833E8C">
        <w:rPr>
          <w:rFonts w:eastAsiaTheme="minorHAnsi"/>
          <w:szCs w:val="28"/>
          <w:lang w:eastAsia="en-US"/>
        </w:rPr>
        <w:t>а</w:t>
      </w:r>
      <w:r w:rsidR="00AC5CF3">
        <w:rPr>
          <w:rFonts w:eastAsiaTheme="minorHAnsi"/>
          <w:szCs w:val="28"/>
          <w:lang w:eastAsia="en-US"/>
        </w:rPr>
        <w:t xml:space="preserve"> заявител</w:t>
      </w:r>
      <w:r w:rsidR="00833E8C">
        <w:rPr>
          <w:rFonts w:eastAsiaTheme="minorHAnsi"/>
          <w:szCs w:val="28"/>
          <w:lang w:eastAsia="en-US"/>
        </w:rPr>
        <w:t>ей</w:t>
      </w:r>
      <w:r w:rsidR="00AC5CF3">
        <w:rPr>
          <w:rFonts w:eastAsiaTheme="minorHAnsi"/>
          <w:szCs w:val="28"/>
          <w:lang w:eastAsia="en-US"/>
        </w:rPr>
        <w:t xml:space="preserve"> с подписанным</w:t>
      </w:r>
      <w:r w:rsidR="00833E8C">
        <w:rPr>
          <w:rFonts w:eastAsiaTheme="minorHAnsi"/>
          <w:szCs w:val="28"/>
          <w:lang w:eastAsia="en-US"/>
        </w:rPr>
        <w:t>и</w:t>
      </w:r>
      <w:r w:rsidR="00AC5CF3">
        <w:rPr>
          <w:rFonts w:eastAsiaTheme="minorHAnsi"/>
          <w:szCs w:val="28"/>
          <w:lang w:eastAsia="en-US"/>
        </w:rPr>
        <w:t xml:space="preserve"> главой округа распоряжени</w:t>
      </w:r>
      <w:r w:rsidR="00833E8C">
        <w:rPr>
          <w:rFonts w:eastAsiaTheme="minorHAnsi"/>
          <w:szCs w:val="28"/>
          <w:lang w:eastAsia="en-US"/>
        </w:rPr>
        <w:t>ями</w:t>
      </w:r>
      <w:r w:rsidR="00AC5CF3">
        <w:rPr>
          <w:rFonts w:eastAsiaTheme="minorHAnsi"/>
          <w:szCs w:val="28"/>
          <w:lang w:eastAsia="en-US"/>
        </w:rPr>
        <w:t>, протокол</w:t>
      </w:r>
      <w:r w:rsidR="004542B6">
        <w:rPr>
          <w:rFonts w:eastAsiaTheme="minorHAnsi"/>
          <w:szCs w:val="28"/>
          <w:lang w:eastAsia="en-US"/>
        </w:rPr>
        <w:t>а</w:t>
      </w:r>
      <w:r w:rsidR="00AC5CF3">
        <w:rPr>
          <w:rFonts w:eastAsiaTheme="minorHAnsi"/>
          <w:szCs w:val="28"/>
          <w:lang w:eastAsia="en-US"/>
        </w:rPr>
        <w:t>м</w:t>
      </w:r>
      <w:r w:rsidR="004542B6">
        <w:rPr>
          <w:rFonts w:eastAsiaTheme="minorHAnsi"/>
          <w:szCs w:val="28"/>
          <w:lang w:eastAsia="en-US"/>
        </w:rPr>
        <w:t>и</w:t>
      </w:r>
      <w:r w:rsidR="00AC5CF3">
        <w:rPr>
          <w:rFonts w:eastAsiaTheme="minorHAnsi"/>
          <w:szCs w:val="28"/>
          <w:lang w:eastAsia="en-US"/>
        </w:rPr>
        <w:t xml:space="preserve"> Комисси</w:t>
      </w:r>
      <w:r w:rsidR="004542B6">
        <w:rPr>
          <w:rFonts w:eastAsiaTheme="minorHAnsi"/>
          <w:szCs w:val="28"/>
          <w:lang w:eastAsia="en-US"/>
        </w:rPr>
        <w:t>й</w:t>
      </w:r>
      <w:r w:rsidR="00AC5CF3">
        <w:rPr>
          <w:rFonts w:eastAsiaTheme="minorHAnsi"/>
          <w:szCs w:val="28"/>
          <w:lang w:eastAsia="en-US"/>
        </w:rPr>
        <w:t xml:space="preserve"> и заявлени</w:t>
      </w:r>
      <w:r w:rsidR="00833E8C">
        <w:rPr>
          <w:rFonts w:eastAsiaTheme="minorHAnsi"/>
          <w:szCs w:val="28"/>
          <w:lang w:eastAsia="en-US"/>
        </w:rPr>
        <w:t>я</w:t>
      </w:r>
      <w:r w:rsidR="00AC5CF3">
        <w:rPr>
          <w:rFonts w:eastAsiaTheme="minorHAnsi"/>
          <w:szCs w:val="28"/>
          <w:lang w:eastAsia="en-US"/>
        </w:rPr>
        <w:t>м</w:t>
      </w:r>
      <w:r w:rsidR="00833E8C">
        <w:rPr>
          <w:rFonts w:eastAsiaTheme="minorHAnsi"/>
          <w:szCs w:val="28"/>
          <w:lang w:eastAsia="en-US"/>
        </w:rPr>
        <w:t>и</w:t>
      </w:r>
      <w:r w:rsidR="00AC5CF3">
        <w:rPr>
          <w:rFonts w:eastAsiaTheme="minorHAnsi"/>
          <w:szCs w:val="28"/>
          <w:lang w:eastAsia="en-US"/>
        </w:rPr>
        <w:t xml:space="preserve"> с резолюцией главы округа о предоставлен</w:t>
      </w:r>
      <w:r w:rsidR="00833E8C">
        <w:rPr>
          <w:rFonts w:eastAsiaTheme="minorHAnsi"/>
          <w:szCs w:val="28"/>
          <w:lang w:eastAsia="en-US"/>
        </w:rPr>
        <w:t>ии адресной помощи переда</w:t>
      </w:r>
      <w:r w:rsidR="00614C9F">
        <w:rPr>
          <w:rFonts w:eastAsiaTheme="minorHAnsi"/>
          <w:szCs w:val="28"/>
          <w:lang w:eastAsia="en-US"/>
        </w:rPr>
        <w:t>ются</w:t>
      </w:r>
      <w:r w:rsidR="00833E8C">
        <w:rPr>
          <w:rFonts w:eastAsiaTheme="minorHAnsi"/>
          <w:szCs w:val="28"/>
          <w:lang w:eastAsia="en-US"/>
        </w:rPr>
        <w:t xml:space="preserve"> специалист</w:t>
      </w:r>
      <w:r w:rsidR="00614C9F">
        <w:rPr>
          <w:rFonts w:eastAsiaTheme="minorHAnsi"/>
          <w:szCs w:val="28"/>
          <w:lang w:eastAsia="en-US"/>
        </w:rPr>
        <w:t>ам</w:t>
      </w:r>
      <w:r w:rsidR="00833E8C">
        <w:rPr>
          <w:rFonts w:eastAsiaTheme="minorHAnsi"/>
          <w:szCs w:val="28"/>
          <w:lang w:eastAsia="en-US"/>
        </w:rPr>
        <w:t>, ответственн</w:t>
      </w:r>
      <w:r w:rsidR="00614C9F">
        <w:rPr>
          <w:rFonts w:eastAsiaTheme="minorHAnsi"/>
          <w:szCs w:val="28"/>
          <w:lang w:eastAsia="en-US"/>
        </w:rPr>
        <w:t>ым</w:t>
      </w:r>
      <w:r w:rsidR="00833E8C">
        <w:rPr>
          <w:rFonts w:eastAsiaTheme="minorHAnsi"/>
          <w:szCs w:val="28"/>
          <w:lang w:eastAsia="en-US"/>
        </w:rPr>
        <w:t xml:space="preserve"> за предоставление адресной помощи для оформления выплатных документов. </w:t>
      </w:r>
      <w:r w:rsidR="00614C9F">
        <w:rPr>
          <w:rFonts w:eastAsiaTheme="minorHAnsi"/>
          <w:szCs w:val="28"/>
          <w:lang w:eastAsia="en-US"/>
        </w:rPr>
        <w:t xml:space="preserve">Договор о зачислении денежных средств на счета физических лиц №26221272 от 25 января 2010г. заключен с Кемеровским отделением №8615 ПАО СБЕРБАНК г. Кемерово. Реестры о зачислении денежных средств на счета, указанные гражданами в заявлении, прилагаются. </w:t>
      </w:r>
      <w:r w:rsidR="002E769A">
        <w:rPr>
          <w:rFonts w:eastAsiaTheme="minorHAnsi"/>
          <w:szCs w:val="28"/>
          <w:lang w:eastAsia="en-US"/>
        </w:rPr>
        <w:t>Все сроки предоставления муниципальной услуги соблюдены.</w:t>
      </w:r>
    </w:p>
    <w:p w14:paraId="60DFFB05" w14:textId="6B76EA5F" w:rsidR="004542B6" w:rsidRDefault="005A5E01" w:rsidP="0018464C">
      <w:pPr>
        <w:ind w:firstLine="567"/>
        <w:jc w:val="both"/>
        <w:rPr>
          <w:rFonts w:eastAsiaTheme="minorHAnsi"/>
          <w:szCs w:val="28"/>
          <w:lang w:eastAsia="en-US"/>
        </w:rPr>
      </w:pPr>
      <w:r w:rsidRPr="005A5E01">
        <w:rPr>
          <w:rFonts w:eastAsiaTheme="minorHAnsi"/>
          <w:szCs w:val="28"/>
          <w:lang w:eastAsia="en-US"/>
        </w:rPr>
        <w:t xml:space="preserve">В ходе контрольного мероприятия </w:t>
      </w:r>
      <w:r w:rsidR="004542B6">
        <w:rPr>
          <w:rFonts w:eastAsiaTheme="minorHAnsi"/>
          <w:szCs w:val="28"/>
          <w:lang w:eastAsia="en-US"/>
        </w:rPr>
        <w:t xml:space="preserve">установлено, что в актах обследования материальных и жилищно-бытовых условий заявителей: </w:t>
      </w:r>
      <w:r w:rsidR="00234214">
        <w:rPr>
          <w:rFonts w:eastAsiaTheme="minorHAnsi"/>
          <w:szCs w:val="28"/>
          <w:lang w:eastAsia="en-US"/>
        </w:rPr>
        <w:t>………..</w:t>
      </w:r>
      <w:r w:rsidR="004542B6">
        <w:rPr>
          <w:rFonts w:eastAsiaTheme="minorHAnsi"/>
          <w:szCs w:val="28"/>
          <w:lang w:eastAsia="en-US"/>
        </w:rPr>
        <w:t xml:space="preserve">., </w:t>
      </w:r>
      <w:r w:rsidR="00234214">
        <w:rPr>
          <w:rFonts w:eastAsiaTheme="minorHAnsi"/>
          <w:szCs w:val="28"/>
          <w:lang w:eastAsia="en-US"/>
        </w:rPr>
        <w:t>…………</w:t>
      </w:r>
      <w:r w:rsidR="004542B6">
        <w:rPr>
          <w:rFonts w:eastAsiaTheme="minorHAnsi"/>
          <w:szCs w:val="28"/>
          <w:lang w:eastAsia="en-US"/>
        </w:rPr>
        <w:t>.</w:t>
      </w:r>
      <w:r w:rsidR="00AA2C29">
        <w:rPr>
          <w:rFonts w:eastAsiaTheme="minorHAnsi"/>
          <w:szCs w:val="28"/>
          <w:lang w:eastAsia="en-US"/>
        </w:rPr>
        <w:t xml:space="preserve">, </w:t>
      </w:r>
      <w:r w:rsidR="00234214">
        <w:rPr>
          <w:rFonts w:eastAsiaTheme="minorHAnsi"/>
          <w:szCs w:val="28"/>
          <w:lang w:eastAsia="en-US"/>
        </w:rPr>
        <w:t>………….</w:t>
      </w:r>
      <w:r w:rsidR="00AA2C29">
        <w:rPr>
          <w:rFonts w:eastAsiaTheme="minorHAnsi"/>
          <w:szCs w:val="28"/>
          <w:lang w:eastAsia="en-US"/>
        </w:rPr>
        <w:t xml:space="preserve">., </w:t>
      </w:r>
      <w:r w:rsidR="00234214">
        <w:rPr>
          <w:rFonts w:eastAsiaTheme="minorHAnsi"/>
          <w:szCs w:val="28"/>
          <w:lang w:eastAsia="en-US"/>
        </w:rPr>
        <w:t>………….</w:t>
      </w:r>
      <w:r w:rsidR="00AA2C29">
        <w:rPr>
          <w:rFonts w:eastAsiaTheme="minorHAnsi"/>
          <w:szCs w:val="28"/>
          <w:lang w:eastAsia="en-US"/>
        </w:rPr>
        <w:t>. отсутствовала дата составления акта (устранено в ходе проверки).</w:t>
      </w:r>
    </w:p>
    <w:p w14:paraId="261CD984" w14:textId="54DBAB8C" w:rsidR="004542B6" w:rsidRDefault="00AA2C29" w:rsidP="0018464C">
      <w:pPr>
        <w:ind w:firstLine="567"/>
        <w:jc w:val="both"/>
        <w:rPr>
          <w:rFonts w:eastAsiaTheme="minorHAnsi"/>
          <w:szCs w:val="28"/>
          <w:lang w:eastAsia="en-US"/>
        </w:rPr>
      </w:pPr>
      <w:r w:rsidRPr="005A5E01">
        <w:rPr>
          <w:rFonts w:eastAsiaTheme="minorHAnsi"/>
          <w:szCs w:val="28"/>
          <w:lang w:eastAsia="en-US"/>
        </w:rPr>
        <w:t xml:space="preserve">В ходе контрольного мероприятия </w:t>
      </w:r>
      <w:r>
        <w:rPr>
          <w:rFonts w:eastAsiaTheme="minorHAnsi"/>
          <w:szCs w:val="28"/>
          <w:lang w:eastAsia="en-US"/>
        </w:rPr>
        <w:t xml:space="preserve">установлено, что в заявлениях на предоставление муниципальной услуги от </w:t>
      </w:r>
      <w:r w:rsidR="00234214">
        <w:rPr>
          <w:rFonts w:eastAsiaTheme="minorHAnsi"/>
          <w:szCs w:val="28"/>
          <w:lang w:eastAsia="en-US"/>
        </w:rPr>
        <w:t>……….</w:t>
      </w:r>
      <w:r>
        <w:rPr>
          <w:rFonts w:eastAsiaTheme="minorHAnsi"/>
          <w:szCs w:val="28"/>
          <w:lang w:eastAsia="en-US"/>
        </w:rPr>
        <w:t xml:space="preserve">., от </w:t>
      </w:r>
      <w:r w:rsidR="00234214">
        <w:rPr>
          <w:rFonts w:eastAsiaTheme="minorHAnsi"/>
          <w:szCs w:val="28"/>
          <w:lang w:eastAsia="en-US"/>
        </w:rPr>
        <w:t>………...</w:t>
      </w:r>
      <w:r>
        <w:rPr>
          <w:rFonts w:eastAsiaTheme="minorHAnsi"/>
          <w:szCs w:val="28"/>
          <w:lang w:eastAsia="en-US"/>
        </w:rPr>
        <w:t xml:space="preserve">, от </w:t>
      </w:r>
      <w:r w:rsidR="00234214">
        <w:rPr>
          <w:rFonts w:eastAsiaTheme="minorHAnsi"/>
          <w:szCs w:val="28"/>
          <w:lang w:eastAsia="en-US"/>
        </w:rPr>
        <w:t>……….</w:t>
      </w:r>
      <w:r>
        <w:rPr>
          <w:rFonts w:eastAsiaTheme="minorHAnsi"/>
          <w:szCs w:val="28"/>
          <w:lang w:eastAsia="en-US"/>
        </w:rPr>
        <w:t xml:space="preserve">., от </w:t>
      </w:r>
      <w:r w:rsidR="00234214">
        <w:rPr>
          <w:rFonts w:eastAsiaTheme="minorHAnsi"/>
          <w:szCs w:val="28"/>
          <w:lang w:eastAsia="en-US"/>
        </w:rPr>
        <w:t>………..</w:t>
      </w:r>
      <w:r>
        <w:rPr>
          <w:rFonts w:eastAsiaTheme="minorHAnsi"/>
          <w:szCs w:val="28"/>
          <w:lang w:eastAsia="en-US"/>
        </w:rPr>
        <w:t xml:space="preserve">., от </w:t>
      </w:r>
      <w:r w:rsidR="00234214">
        <w:rPr>
          <w:rFonts w:eastAsiaTheme="minorHAnsi"/>
          <w:szCs w:val="28"/>
          <w:lang w:eastAsia="en-US"/>
        </w:rPr>
        <w:t>…………</w:t>
      </w:r>
      <w:r>
        <w:rPr>
          <w:rFonts w:eastAsiaTheme="minorHAnsi"/>
          <w:szCs w:val="28"/>
          <w:lang w:eastAsia="en-US"/>
        </w:rPr>
        <w:t xml:space="preserve">., от </w:t>
      </w:r>
      <w:r w:rsidR="00234214">
        <w:rPr>
          <w:rFonts w:eastAsiaTheme="minorHAnsi"/>
          <w:szCs w:val="28"/>
          <w:lang w:eastAsia="en-US"/>
        </w:rPr>
        <w:t>…………</w:t>
      </w:r>
      <w:bookmarkStart w:id="4" w:name="_GoBack"/>
      <w:bookmarkEnd w:id="4"/>
      <w:r>
        <w:rPr>
          <w:rFonts w:eastAsiaTheme="minorHAnsi"/>
          <w:szCs w:val="28"/>
          <w:lang w:eastAsia="en-US"/>
        </w:rPr>
        <w:t>. отсутствовала дата (устранено в ходе проверки).</w:t>
      </w:r>
    </w:p>
    <w:p w14:paraId="17547F93" w14:textId="79BECCAA" w:rsidR="00AC5CF3" w:rsidRPr="005A5E01" w:rsidRDefault="00046C2A" w:rsidP="0018464C">
      <w:pPr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</w:t>
      </w:r>
      <w:r w:rsidR="005A5E01" w:rsidRPr="005A5E01">
        <w:rPr>
          <w:rFonts w:eastAsiaTheme="minorHAnsi"/>
          <w:szCs w:val="28"/>
          <w:lang w:eastAsia="en-US"/>
        </w:rPr>
        <w:t xml:space="preserve">а проверяемый период нарушений не </w:t>
      </w:r>
      <w:r>
        <w:rPr>
          <w:rFonts w:eastAsiaTheme="minorHAnsi"/>
          <w:szCs w:val="28"/>
          <w:lang w:eastAsia="en-US"/>
        </w:rPr>
        <w:t>установлено</w:t>
      </w:r>
      <w:r w:rsidR="005A5E01" w:rsidRPr="005A5E01">
        <w:rPr>
          <w:rFonts w:eastAsiaTheme="minorHAnsi"/>
          <w:szCs w:val="28"/>
          <w:lang w:eastAsia="en-US"/>
        </w:rPr>
        <w:t xml:space="preserve">. </w:t>
      </w:r>
      <w:r>
        <w:rPr>
          <w:rFonts w:eastAsiaTheme="minorHAnsi"/>
          <w:szCs w:val="28"/>
          <w:lang w:eastAsia="en-US"/>
        </w:rPr>
        <w:t>Порядок осуществления а</w:t>
      </w:r>
      <w:r w:rsidR="005A5E01" w:rsidRPr="005A5E01">
        <w:rPr>
          <w:rFonts w:eastAsiaTheme="minorHAnsi"/>
          <w:szCs w:val="28"/>
          <w:lang w:eastAsia="en-US"/>
        </w:rPr>
        <w:t>дресн</w:t>
      </w:r>
      <w:r>
        <w:rPr>
          <w:rFonts w:eastAsiaTheme="minorHAnsi"/>
          <w:szCs w:val="28"/>
          <w:lang w:eastAsia="en-US"/>
        </w:rPr>
        <w:t>ой</w:t>
      </w:r>
      <w:r w:rsidR="005A5E01" w:rsidRPr="005A5E01">
        <w:rPr>
          <w:rFonts w:eastAsiaTheme="minorHAnsi"/>
          <w:szCs w:val="28"/>
          <w:lang w:eastAsia="en-US"/>
        </w:rPr>
        <w:t xml:space="preserve"> помощ</w:t>
      </w:r>
      <w:r>
        <w:rPr>
          <w:rFonts w:eastAsiaTheme="minorHAnsi"/>
          <w:szCs w:val="28"/>
          <w:lang w:eastAsia="en-US"/>
        </w:rPr>
        <w:t>и</w:t>
      </w:r>
      <w:r w:rsidR="005A5E01" w:rsidRPr="005A5E01">
        <w:rPr>
          <w:rFonts w:eastAsiaTheme="minorHAnsi"/>
          <w:szCs w:val="28"/>
          <w:lang w:eastAsia="en-US"/>
        </w:rPr>
        <w:t xml:space="preserve"> гражданам предоставл</w:t>
      </w:r>
      <w:r>
        <w:rPr>
          <w:rFonts w:eastAsiaTheme="minorHAnsi"/>
          <w:szCs w:val="28"/>
          <w:lang w:eastAsia="en-US"/>
        </w:rPr>
        <w:t>яется</w:t>
      </w:r>
      <w:r w:rsidR="005A5E01" w:rsidRPr="005A5E01">
        <w:rPr>
          <w:rFonts w:eastAsiaTheme="minorHAnsi"/>
          <w:szCs w:val="28"/>
          <w:lang w:eastAsia="en-US"/>
        </w:rPr>
        <w:t xml:space="preserve"> в соответствии с административным регламентом</w:t>
      </w:r>
      <w:r>
        <w:rPr>
          <w:rFonts w:eastAsiaTheme="minorHAnsi"/>
          <w:szCs w:val="28"/>
          <w:lang w:eastAsia="en-US"/>
        </w:rPr>
        <w:t xml:space="preserve"> и нормативных правовых актов, устанавливающих требования к предоставлению муниципальных услуг.</w:t>
      </w:r>
    </w:p>
    <w:p w14:paraId="5F3DCD09" w14:textId="7865F400" w:rsidR="00CA72FE" w:rsidRPr="005A5E01" w:rsidRDefault="00556E1B" w:rsidP="0018464C">
      <w:pPr>
        <w:ind w:firstLine="567"/>
        <w:jc w:val="both"/>
        <w:rPr>
          <w:rFonts w:eastAsiaTheme="minorHAnsi"/>
          <w:szCs w:val="28"/>
          <w:lang w:eastAsia="en-US"/>
        </w:rPr>
      </w:pPr>
      <w:r w:rsidRPr="005A5E01">
        <w:rPr>
          <w:rFonts w:eastAsiaTheme="minorHAnsi"/>
          <w:szCs w:val="28"/>
          <w:lang w:eastAsia="en-US"/>
        </w:rPr>
        <w:t xml:space="preserve"> </w:t>
      </w:r>
    </w:p>
    <w:bookmarkEnd w:id="3"/>
    <w:p w14:paraId="3D35882A" w14:textId="48D9DB84" w:rsidR="0018464C" w:rsidRDefault="00046C2A" w:rsidP="0018464C">
      <w:pPr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Пр</w:t>
      </w:r>
      <w:r w:rsidR="0018464C" w:rsidRPr="0018464C">
        <w:rPr>
          <w:rFonts w:eastAsiaTheme="minorHAnsi"/>
          <w:b/>
          <w:szCs w:val="28"/>
          <w:lang w:eastAsia="en-US"/>
        </w:rPr>
        <w:t>едложения:</w:t>
      </w:r>
    </w:p>
    <w:p w14:paraId="5A8DD496" w14:textId="4D69EC45" w:rsidR="002E769A" w:rsidRDefault="003E6344" w:rsidP="0018464C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       </w:t>
      </w:r>
      <w:r w:rsidRPr="003E6344">
        <w:rPr>
          <w:rFonts w:eastAsiaTheme="minorHAnsi"/>
          <w:bCs/>
          <w:szCs w:val="28"/>
          <w:lang w:eastAsia="en-US"/>
        </w:rPr>
        <w:t>Материальную адресную помощь</w:t>
      </w:r>
      <w:r>
        <w:rPr>
          <w:rFonts w:eastAsiaTheme="minorHAnsi"/>
          <w:bCs/>
          <w:szCs w:val="28"/>
          <w:lang w:eastAsia="en-US"/>
        </w:rPr>
        <w:t xml:space="preserve"> гражданам, проживающим на территории Тяжинского муниципального округа</w:t>
      </w:r>
      <w:r w:rsidR="002E769A">
        <w:rPr>
          <w:rFonts w:eastAsiaTheme="minorHAnsi"/>
          <w:bCs/>
          <w:szCs w:val="28"/>
          <w:lang w:eastAsia="en-US"/>
        </w:rPr>
        <w:t xml:space="preserve"> </w:t>
      </w:r>
      <w:r w:rsidR="002E769A" w:rsidRPr="005A5E01">
        <w:rPr>
          <w:rFonts w:eastAsiaTheme="minorHAnsi"/>
          <w:szCs w:val="28"/>
          <w:lang w:eastAsia="en-US"/>
        </w:rPr>
        <w:t>предоставл</w:t>
      </w:r>
      <w:r w:rsidR="002E769A">
        <w:rPr>
          <w:rFonts w:eastAsiaTheme="minorHAnsi"/>
          <w:szCs w:val="28"/>
          <w:lang w:eastAsia="en-US"/>
        </w:rPr>
        <w:t>ять</w:t>
      </w:r>
      <w:r w:rsidR="002E769A" w:rsidRPr="005A5E01">
        <w:rPr>
          <w:rFonts w:eastAsiaTheme="minorHAnsi"/>
          <w:szCs w:val="28"/>
          <w:lang w:eastAsia="en-US"/>
        </w:rPr>
        <w:t xml:space="preserve"> </w:t>
      </w:r>
      <w:r w:rsidR="002E769A">
        <w:rPr>
          <w:rFonts w:eastAsiaTheme="minorHAnsi"/>
          <w:szCs w:val="28"/>
          <w:lang w:eastAsia="en-US"/>
        </w:rPr>
        <w:t>на</w:t>
      </w:r>
      <w:r w:rsidR="002E769A" w:rsidRPr="005A5E01">
        <w:rPr>
          <w:rFonts w:eastAsiaTheme="minorHAnsi"/>
          <w:szCs w:val="28"/>
          <w:lang w:eastAsia="en-US"/>
        </w:rPr>
        <w:t xml:space="preserve"> </w:t>
      </w:r>
      <w:r w:rsidR="002E769A">
        <w:rPr>
          <w:rFonts w:eastAsiaTheme="minorHAnsi"/>
          <w:szCs w:val="28"/>
          <w:lang w:eastAsia="en-US"/>
        </w:rPr>
        <w:t>основании</w:t>
      </w:r>
      <w:r w:rsidR="002E769A" w:rsidRPr="005A5E01">
        <w:rPr>
          <w:rFonts w:eastAsiaTheme="minorHAnsi"/>
          <w:szCs w:val="28"/>
          <w:lang w:eastAsia="en-US"/>
        </w:rPr>
        <w:t xml:space="preserve"> </w:t>
      </w:r>
      <w:r w:rsidR="002E769A">
        <w:rPr>
          <w:rFonts w:eastAsiaTheme="minorHAnsi"/>
          <w:szCs w:val="28"/>
          <w:lang w:eastAsia="en-US"/>
        </w:rPr>
        <w:t xml:space="preserve">постановления администрации Тяжинского муниципального округа от 15.09.2022 №227-п «Об утверждении порядка оказания адресной помощи </w:t>
      </w:r>
      <w:r w:rsidR="002E769A">
        <w:rPr>
          <w:rFonts w:eastAsiaTheme="minorHAnsi"/>
          <w:szCs w:val="28"/>
          <w:lang w:eastAsia="en-US"/>
        </w:rPr>
        <w:lastRenderedPageBreak/>
        <w:t xml:space="preserve">гражданам, </w:t>
      </w:r>
      <w:r w:rsidR="002E769A">
        <w:rPr>
          <w:rFonts w:eastAsiaTheme="minorHAnsi"/>
          <w:bCs/>
          <w:szCs w:val="28"/>
          <w:lang w:eastAsia="en-US"/>
        </w:rPr>
        <w:t>проживающим на территории Тяжинского муниципального округа и административного регламента»</w:t>
      </w:r>
      <w:r w:rsidR="00ED7657">
        <w:rPr>
          <w:rFonts w:eastAsiaTheme="minorHAnsi"/>
          <w:bCs/>
          <w:szCs w:val="28"/>
          <w:lang w:eastAsia="en-US"/>
        </w:rPr>
        <w:t xml:space="preserve"> (в редакции постановлений от 28.102022 №258-п, от 20.12.2022 №308-п, от 17.03.2023 №52-п, от 15.08.2023 №128-п, от 03.10.2023 №160-п).</w:t>
      </w:r>
      <w:r w:rsidR="002E769A">
        <w:rPr>
          <w:rFonts w:eastAsiaTheme="minorHAnsi"/>
          <w:bCs/>
          <w:szCs w:val="28"/>
          <w:lang w:eastAsia="en-US"/>
        </w:rPr>
        <w:t xml:space="preserve"> </w:t>
      </w:r>
    </w:p>
    <w:p w14:paraId="31D334B4" w14:textId="77777777" w:rsidR="002E769A" w:rsidRDefault="002E769A" w:rsidP="0018464C">
      <w:pPr>
        <w:jc w:val="both"/>
        <w:rPr>
          <w:rFonts w:eastAsiaTheme="minorHAnsi"/>
          <w:szCs w:val="28"/>
          <w:lang w:eastAsia="en-US"/>
        </w:rPr>
      </w:pPr>
    </w:p>
    <w:p w14:paraId="49B57E8F" w14:textId="283CF405" w:rsidR="0018464C" w:rsidRPr="00424DF6" w:rsidRDefault="002E769A" w:rsidP="002E769A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14:paraId="5B0E59AC" w14:textId="311ECA62" w:rsidR="00062495" w:rsidRDefault="003426FF" w:rsidP="00A630AF">
      <w:pPr>
        <w:jc w:val="both"/>
        <w:rPr>
          <w:szCs w:val="28"/>
        </w:rPr>
      </w:pPr>
      <w:r>
        <w:rPr>
          <w:szCs w:val="28"/>
        </w:rPr>
        <w:t>Н</w:t>
      </w:r>
      <w:r w:rsidR="00062495">
        <w:rPr>
          <w:szCs w:val="28"/>
        </w:rPr>
        <w:t>ачальник отдела</w:t>
      </w:r>
      <w:r w:rsidR="00A630AF" w:rsidRPr="00A630AF">
        <w:rPr>
          <w:szCs w:val="28"/>
        </w:rPr>
        <w:t xml:space="preserve"> </w:t>
      </w:r>
      <w:r w:rsidR="00062495">
        <w:rPr>
          <w:szCs w:val="28"/>
        </w:rPr>
        <w:t>ф</w:t>
      </w:r>
      <w:r w:rsidR="00A630AF" w:rsidRPr="00A630AF">
        <w:rPr>
          <w:szCs w:val="28"/>
        </w:rPr>
        <w:t xml:space="preserve">инансового </w:t>
      </w:r>
    </w:p>
    <w:p w14:paraId="5092FD0A" w14:textId="77777777" w:rsidR="00062495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контроля</w:t>
      </w:r>
      <w:r w:rsidR="00062495">
        <w:rPr>
          <w:szCs w:val="28"/>
        </w:rPr>
        <w:t xml:space="preserve"> </w:t>
      </w:r>
      <w:r w:rsidRPr="00A630AF">
        <w:rPr>
          <w:szCs w:val="28"/>
        </w:rPr>
        <w:t xml:space="preserve">администрации Тяжинского </w:t>
      </w:r>
    </w:p>
    <w:p w14:paraId="32025581" w14:textId="0A47DC4F" w:rsidR="00A630AF" w:rsidRPr="00A630AF" w:rsidRDefault="00A630AF" w:rsidP="00A630AF">
      <w:pPr>
        <w:jc w:val="both"/>
        <w:rPr>
          <w:i/>
          <w:iCs/>
          <w:szCs w:val="28"/>
        </w:rPr>
      </w:pPr>
      <w:r w:rsidRPr="00A630AF">
        <w:rPr>
          <w:szCs w:val="28"/>
        </w:rPr>
        <w:t xml:space="preserve">муниципального </w:t>
      </w:r>
      <w:r w:rsidR="00062495">
        <w:rPr>
          <w:szCs w:val="28"/>
        </w:rPr>
        <w:t>округ</w:t>
      </w:r>
      <w:r w:rsidRPr="00A630AF">
        <w:rPr>
          <w:szCs w:val="28"/>
        </w:rPr>
        <w:t xml:space="preserve">а </w:t>
      </w:r>
      <w:r w:rsidR="00062495">
        <w:rPr>
          <w:szCs w:val="28"/>
        </w:rPr>
        <w:t xml:space="preserve">                                   </w:t>
      </w:r>
      <w:r w:rsidR="00A91038">
        <w:rPr>
          <w:szCs w:val="28"/>
        </w:rPr>
        <w:t xml:space="preserve">    </w:t>
      </w:r>
      <w:r w:rsidR="00062495">
        <w:rPr>
          <w:szCs w:val="28"/>
        </w:rPr>
        <w:t>___________ Т.С. Панарина</w:t>
      </w:r>
    </w:p>
    <w:p w14:paraId="4F99A377" w14:textId="77777777" w:rsidR="00A630AF" w:rsidRPr="00A630AF" w:rsidRDefault="00A630AF" w:rsidP="00A630AF">
      <w:pPr>
        <w:rPr>
          <w:szCs w:val="28"/>
        </w:rPr>
      </w:pPr>
    </w:p>
    <w:p w14:paraId="5420F235" w14:textId="77777777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Руководитель объекта контроля </w:t>
      </w:r>
    </w:p>
    <w:p w14:paraId="0EF8BD43" w14:textId="358A3448" w:rsidR="00A630AF" w:rsidRPr="00A630AF" w:rsidRDefault="002E19C4" w:rsidP="00A630AF">
      <w:pPr>
        <w:jc w:val="both"/>
        <w:rPr>
          <w:szCs w:val="28"/>
        </w:rPr>
      </w:pPr>
      <w:r>
        <w:rPr>
          <w:szCs w:val="28"/>
        </w:rPr>
        <w:t>__</w:t>
      </w:r>
      <w:r w:rsidR="00CA4196">
        <w:rPr>
          <w:szCs w:val="28"/>
        </w:rPr>
        <w:t>______</w:t>
      </w:r>
      <w:r>
        <w:rPr>
          <w:szCs w:val="28"/>
        </w:rPr>
        <w:t>____________</w:t>
      </w:r>
      <w:r w:rsidR="00A630AF" w:rsidRPr="00A630AF">
        <w:rPr>
          <w:szCs w:val="28"/>
        </w:rPr>
        <w:t xml:space="preserve">  </w:t>
      </w:r>
      <w:r w:rsidR="003426FF">
        <w:rPr>
          <w:szCs w:val="28"/>
        </w:rPr>
        <w:t xml:space="preserve">      </w:t>
      </w:r>
      <w:r w:rsidR="00A630AF" w:rsidRPr="00A630AF">
        <w:rPr>
          <w:szCs w:val="28"/>
        </w:rPr>
        <w:t>_______________    ______________________</w:t>
      </w:r>
    </w:p>
    <w:p w14:paraId="77817D4A" w14:textId="46AA1C06" w:rsidR="00A630AF" w:rsidRPr="002E19C4" w:rsidRDefault="00A630AF" w:rsidP="00A630AF">
      <w:pPr>
        <w:jc w:val="center"/>
        <w:rPr>
          <w:i/>
          <w:iCs/>
          <w:sz w:val="24"/>
          <w:szCs w:val="24"/>
        </w:rPr>
      </w:pPr>
      <w:r w:rsidRPr="002E19C4">
        <w:rPr>
          <w:i/>
          <w:iCs/>
          <w:sz w:val="24"/>
          <w:szCs w:val="24"/>
        </w:rPr>
        <w:t xml:space="preserve">(должность)            </w:t>
      </w:r>
      <w:r w:rsidR="003426FF">
        <w:rPr>
          <w:i/>
          <w:iCs/>
          <w:sz w:val="24"/>
          <w:szCs w:val="24"/>
        </w:rPr>
        <w:t xml:space="preserve">   </w:t>
      </w:r>
      <w:r w:rsidRPr="002E19C4">
        <w:rPr>
          <w:i/>
          <w:iCs/>
          <w:sz w:val="24"/>
          <w:szCs w:val="24"/>
        </w:rPr>
        <w:t xml:space="preserve">   </w:t>
      </w:r>
      <w:r w:rsidR="003426FF">
        <w:rPr>
          <w:i/>
          <w:iCs/>
          <w:sz w:val="24"/>
          <w:szCs w:val="24"/>
        </w:rPr>
        <w:t xml:space="preserve">  </w:t>
      </w:r>
      <w:r w:rsidRPr="002E19C4">
        <w:rPr>
          <w:i/>
          <w:iCs/>
          <w:sz w:val="24"/>
          <w:szCs w:val="24"/>
        </w:rPr>
        <w:t xml:space="preserve">       (подпись)           </w:t>
      </w:r>
      <w:r w:rsidR="003426FF">
        <w:rPr>
          <w:i/>
          <w:iCs/>
          <w:sz w:val="24"/>
          <w:szCs w:val="24"/>
        </w:rPr>
        <w:t xml:space="preserve">       </w:t>
      </w:r>
      <w:r w:rsidRPr="002E19C4">
        <w:rPr>
          <w:i/>
          <w:iCs/>
          <w:sz w:val="24"/>
          <w:szCs w:val="24"/>
        </w:rPr>
        <w:t>(расшифровка подписи)</w:t>
      </w:r>
    </w:p>
    <w:p w14:paraId="3DB08ACD" w14:textId="77777777" w:rsidR="00A630AF" w:rsidRPr="002E19C4" w:rsidRDefault="00A630AF" w:rsidP="00A630AF">
      <w:pPr>
        <w:jc w:val="both"/>
        <w:rPr>
          <w:sz w:val="24"/>
          <w:szCs w:val="24"/>
        </w:rPr>
      </w:pPr>
    </w:p>
    <w:p w14:paraId="38C9AB52" w14:textId="77777777" w:rsidR="002E19C4" w:rsidRDefault="002E19C4" w:rsidP="00A630AF">
      <w:pPr>
        <w:jc w:val="both"/>
        <w:rPr>
          <w:szCs w:val="28"/>
        </w:rPr>
      </w:pPr>
    </w:p>
    <w:p w14:paraId="2BBE4241" w14:textId="77777777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Главный бухгалтер объекта контроля </w:t>
      </w:r>
    </w:p>
    <w:p w14:paraId="3D008CCF" w14:textId="6E7DBC5C" w:rsidR="00A630AF" w:rsidRPr="00A630AF" w:rsidRDefault="002E19C4" w:rsidP="00A630AF">
      <w:pPr>
        <w:jc w:val="both"/>
        <w:rPr>
          <w:szCs w:val="28"/>
        </w:rPr>
      </w:pPr>
      <w:r>
        <w:rPr>
          <w:szCs w:val="28"/>
        </w:rPr>
        <w:t>_____________________</w:t>
      </w:r>
      <w:r w:rsidR="00A630AF" w:rsidRPr="00A630AF">
        <w:rPr>
          <w:szCs w:val="28"/>
        </w:rPr>
        <w:t xml:space="preserve">    </w:t>
      </w:r>
      <w:r w:rsidR="003426FF">
        <w:rPr>
          <w:szCs w:val="28"/>
        </w:rPr>
        <w:t xml:space="preserve">  </w:t>
      </w:r>
      <w:r w:rsidR="00A630AF" w:rsidRPr="00A630AF">
        <w:rPr>
          <w:szCs w:val="28"/>
        </w:rPr>
        <w:t>_______________    _____________________</w:t>
      </w:r>
    </w:p>
    <w:p w14:paraId="5926A8D4" w14:textId="3F7C3607" w:rsidR="00A630AF" w:rsidRPr="002E19C4" w:rsidRDefault="00A630AF" w:rsidP="00A630AF">
      <w:pPr>
        <w:jc w:val="center"/>
        <w:rPr>
          <w:i/>
          <w:iCs/>
          <w:sz w:val="24"/>
          <w:szCs w:val="24"/>
        </w:rPr>
      </w:pPr>
      <w:r w:rsidRPr="002E19C4">
        <w:rPr>
          <w:i/>
          <w:iCs/>
          <w:sz w:val="24"/>
          <w:szCs w:val="24"/>
        </w:rPr>
        <w:t xml:space="preserve">(должность)            </w:t>
      </w:r>
      <w:r w:rsidR="003426FF">
        <w:rPr>
          <w:i/>
          <w:iCs/>
          <w:sz w:val="24"/>
          <w:szCs w:val="24"/>
        </w:rPr>
        <w:t xml:space="preserve">     </w:t>
      </w:r>
      <w:r w:rsidRPr="002E19C4">
        <w:rPr>
          <w:i/>
          <w:iCs/>
          <w:sz w:val="24"/>
          <w:szCs w:val="24"/>
        </w:rPr>
        <w:t xml:space="preserve"> (подпись)                     </w:t>
      </w:r>
      <w:r w:rsidR="003426FF">
        <w:rPr>
          <w:i/>
          <w:iCs/>
          <w:sz w:val="24"/>
          <w:szCs w:val="24"/>
        </w:rPr>
        <w:t xml:space="preserve">    </w:t>
      </w:r>
      <w:r w:rsidRPr="002E19C4">
        <w:rPr>
          <w:i/>
          <w:iCs/>
          <w:sz w:val="24"/>
          <w:szCs w:val="24"/>
        </w:rPr>
        <w:t>(расшифровка подписи)</w:t>
      </w:r>
    </w:p>
    <w:p w14:paraId="3B27BFBB" w14:textId="77777777" w:rsidR="00A630AF" w:rsidRPr="002E19C4" w:rsidRDefault="00A630AF" w:rsidP="00A630AF">
      <w:pPr>
        <w:jc w:val="both"/>
        <w:rPr>
          <w:sz w:val="24"/>
          <w:szCs w:val="24"/>
        </w:rPr>
      </w:pPr>
    </w:p>
    <w:p w14:paraId="7EF3464A" w14:textId="77777777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Ознакомлен(а) и один экземпляр акта получил(а)  </w:t>
      </w:r>
    </w:p>
    <w:p w14:paraId="55DC9186" w14:textId="59C1DFFF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«___» _________ 20</w:t>
      </w:r>
      <w:r w:rsidR="00511AA1">
        <w:rPr>
          <w:szCs w:val="28"/>
        </w:rPr>
        <w:t>2</w:t>
      </w:r>
      <w:r w:rsidR="003426FF">
        <w:rPr>
          <w:szCs w:val="28"/>
        </w:rPr>
        <w:t>4</w:t>
      </w:r>
      <w:r w:rsidRPr="00A630AF">
        <w:rPr>
          <w:szCs w:val="28"/>
        </w:rPr>
        <w:t xml:space="preserve"> г. </w:t>
      </w:r>
    </w:p>
    <w:p w14:paraId="09C79946" w14:textId="77777777"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__________________________________________________________________</w:t>
      </w:r>
      <w:r w:rsidR="00511AA1">
        <w:rPr>
          <w:szCs w:val="28"/>
        </w:rPr>
        <w:t xml:space="preserve"> </w:t>
      </w:r>
      <w:r w:rsidRPr="00511AA1">
        <w:rPr>
          <w:i/>
          <w:iCs/>
          <w:sz w:val="24"/>
          <w:szCs w:val="24"/>
        </w:rPr>
        <w:t>(ссылка на наличие возражений и замечаний)</w:t>
      </w:r>
    </w:p>
    <w:p w14:paraId="494FD2DE" w14:textId="77777777" w:rsidR="00A630AF" w:rsidRPr="00A630AF" w:rsidRDefault="00A630AF" w:rsidP="00A630AF">
      <w:pPr>
        <w:jc w:val="both"/>
        <w:rPr>
          <w:szCs w:val="28"/>
        </w:rPr>
      </w:pPr>
    </w:p>
    <w:p w14:paraId="16597095" w14:textId="77777777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Объект контроля вправе представить письменные возражения на акт проверки (ревизии) в течении 5 (пяти) рабочих дней со дня получения акта. </w:t>
      </w:r>
    </w:p>
    <w:p w14:paraId="0040C71E" w14:textId="77777777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- - - - - - - - - - - - - - - - - - - - - - - - - - - - - - - - - - - - - - - - - - - - - - - - - - - - - - - - - - </w:t>
      </w:r>
    </w:p>
    <w:p w14:paraId="50238C36" w14:textId="77777777" w:rsidR="00A630AF" w:rsidRPr="00511AA1" w:rsidRDefault="00A630AF" w:rsidP="00A630AF">
      <w:pPr>
        <w:jc w:val="both"/>
        <w:rPr>
          <w:i/>
          <w:iCs/>
          <w:sz w:val="24"/>
          <w:szCs w:val="24"/>
        </w:rPr>
      </w:pPr>
      <w:r w:rsidRPr="00511AA1">
        <w:rPr>
          <w:i/>
          <w:iCs/>
          <w:sz w:val="24"/>
          <w:szCs w:val="24"/>
        </w:rPr>
        <w:t>Заполняется в случае отказа от подписи:</w:t>
      </w:r>
    </w:p>
    <w:p w14:paraId="7EC6C3F0" w14:textId="77777777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От подписи под настоящим актом представитель (-и) отказался (-ись). </w:t>
      </w:r>
    </w:p>
    <w:p w14:paraId="2A57D1FD" w14:textId="77777777" w:rsidR="00A630AF" w:rsidRPr="00A630AF" w:rsidRDefault="00A630AF" w:rsidP="00A630AF">
      <w:pPr>
        <w:jc w:val="center"/>
        <w:rPr>
          <w:i/>
          <w:iCs/>
          <w:szCs w:val="28"/>
        </w:rPr>
      </w:pPr>
      <w:r w:rsidRPr="00A630AF">
        <w:rPr>
          <w:szCs w:val="28"/>
        </w:rPr>
        <w:t>__________________________________________________________________</w:t>
      </w:r>
      <w:r w:rsidR="00935FD6" w:rsidRPr="00511AA1">
        <w:rPr>
          <w:i/>
          <w:iCs/>
          <w:sz w:val="24"/>
          <w:szCs w:val="24"/>
        </w:rPr>
        <w:t xml:space="preserve"> </w:t>
      </w:r>
      <w:r w:rsidRPr="00511AA1">
        <w:rPr>
          <w:i/>
          <w:iCs/>
          <w:sz w:val="24"/>
          <w:szCs w:val="24"/>
        </w:rPr>
        <w:t>(наименование объекта контроля, должность, ФИО объекта контроля</w:t>
      </w:r>
      <w:r w:rsidRPr="00A630AF">
        <w:rPr>
          <w:i/>
          <w:iCs/>
          <w:szCs w:val="28"/>
        </w:rPr>
        <w:t>)</w:t>
      </w:r>
    </w:p>
    <w:p w14:paraId="061F9DDF" w14:textId="77777777"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Подписи: </w:t>
      </w:r>
    </w:p>
    <w:p w14:paraId="05F82804" w14:textId="77777777" w:rsidR="00A630AF" w:rsidRPr="00A630AF" w:rsidRDefault="00935FD6" w:rsidP="00A630AF">
      <w:pPr>
        <w:jc w:val="both"/>
        <w:rPr>
          <w:szCs w:val="28"/>
        </w:rPr>
      </w:pPr>
      <w:r>
        <w:rPr>
          <w:szCs w:val="28"/>
        </w:rPr>
        <w:t xml:space="preserve">Состав </w:t>
      </w:r>
      <w:r w:rsidR="00A630AF" w:rsidRPr="00A630AF">
        <w:rPr>
          <w:szCs w:val="28"/>
        </w:rPr>
        <w:t xml:space="preserve">контрольной группы: </w:t>
      </w:r>
    </w:p>
    <w:p w14:paraId="1C23D72E" w14:textId="77777777"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__________________________________________________________________</w:t>
      </w:r>
    </w:p>
    <w:p w14:paraId="2602BC41" w14:textId="77777777" w:rsidR="00A630AF" w:rsidRPr="00511AA1" w:rsidRDefault="00A630AF" w:rsidP="00A630AF">
      <w:pPr>
        <w:pBdr>
          <w:bottom w:val="single" w:sz="12" w:space="1" w:color="auto"/>
        </w:pBdr>
        <w:jc w:val="center"/>
        <w:rPr>
          <w:i/>
          <w:iCs/>
          <w:sz w:val="24"/>
          <w:szCs w:val="24"/>
        </w:rPr>
      </w:pPr>
      <w:r w:rsidRPr="00511AA1">
        <w:rPr>
          <w:i/>
          <w:iCs/>
          <w:sz w:val="24"/>
          <w:szCs w:val="24"/>
        </w:rPr>
        <w:t>(должность, фамилия, имя, отчество)</w:t>
      </w:r>
    </w:p>
    <w:p w14:paraId="51FCDA76" w14:textId="77777777" w:rsidR="00511AA1" w:rsidRPr="00A630AF" w:rsidRDefault="00511AA1" w:rsidP="00A630AF">
      <w:pPr>
        <w:pBdr>
          <w:bottom w:val="single" w:sz="12" w:space="1" w:color="auto"/>
        </w:pBdr>
        <w:jc w:val="center"/>
        <w:rPr>
          <w:i/>
          <w:iCs/>
          <w:szCs w:val="28"/>
        </w:rPr>
      </w:pPr>
    </w:p>
    <w:p w14:paraId="6C55BA54" w14:textId="77777777" w:rsidR="00A630AF" w:rsidRPr="00A630AF" w:rsidRDefault="00511AA1" w:rsidP="00A630AF">
      <w:pPr>
        <w:jc w:val="center"/>
        <w:rPr>
          <w:szCs w:val="28"/>
        </w:rPr>
      </w:pPr>
      <w:r w:rsidRPr="00511AA1">
        <w:rPr>
          <w:i/>
          <w:iCs/>
          <w:sz w:val="24"/>
          <w:szCs w:val="24"/>
        </w:rPr>
        <w:t>(</w:t>
      </w:r>
      <w:r w:rsidR="00A630AF" w:rsidRPr="00511AA1">
        <w:rPr>
          <w:i/>
          <w:iCs/>
          <w:sz w:val="24"/>
          <w:szCs w:val="24"/>
        </w:rPr>
        <w:t>должность, фамилия, имя, отчество</w:t>
      </w:r>
      <w:r w:rsidR="00A630AF" w:rsidRPr="00A630AF">
        <w:rPr>
          <w:i/>
          <w:iCs/>
          <w:szCs w:val="28"/>
        </w:rPr>
        <w:t>)</w:t>
      </w:r>
    </w:p>
    <w:p w14:paraId="2FDA2413" w14:textId="77777777" w:rsidR="00511AA1" w:rsidRPr="00A630AF" w:rsidRDefault="00511AA1" w:rsidP="00511AA1">
      <w:pPr>
        <w:jc w:val="center"/>
        <w:rPr>
          <w:szCs w:val="28"/>
        </w:rPr>
      </w:pPr>
      <w:r w:rsidRPr="00A630AF">
        <w:rPr>
          <w:szCs w:val="28"/>
        </w:rPr>
        <w:t>__________________________________________________________________</w:t>
      </w:r>
    </w:p>
    <w:p w14:paraId="5EA6B49B" w14:textId="77777777" w:rsidR="002D7137" w:rsidRDefault="00511AA1" w:rsidP="00511AA1">
      <w:pPr>
        <w:pBdr>
          <w:bottom w:val="single" w:sz="12" w:space="1" w:color="auto"/>
        </w:pBdr>
        <w:jc w:val="center"/>
      </w:pPr>
      <w:r w:rsidRPr="00511AA1">
        <w:rPr>
          <w:i/>
          <w:iCs/>
          <w:sz w:val="24"/>
          <w:szCs w:val="24"/>
        </w:rPr>
        <w:t>(должность, фамилия, имя, отчество)</w:t>
      </w:r>
    </w:p>
    <w:sectPr w:rsidR="002D7137" w:rsidSect="0059419A">
      <w:pgSz w:w="11906" w:h="16838"/>
      <w:pgMar w:top="1134" w:right="851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5E8A8" w14:textId="77777777" w:rsidR="00D3432D" w:rsidRDefault="00D3432D" w:rsidP="00FF5818">
      <w:r>
        <w:separator/>
      </w:r>
    </w:p>
  </w:endnote>
  <w:endnote w:type="continuationSeparator" w:id="0">
    <w:p w14:paraId="12C00095" w14:textId="77777777" w:rsidR="00D3432D" w:rsidRDefault="00D3432D" w:rsidP="00FF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897EE" w14:textId="77777777" w:rsidR="00D3432D" w:rsidRDefault="00D3432D" w:rsidP="00FF5818">
      <w:r>
        <w:separator/>
      </w:r>
    </w:p>
  </w:footnote>
  <w:footnote w:type="continuationSeparator" w:id="0">
    <w:p w14:paraId="5458C4C7" w14:textId="77777777" w:rsidR="00D3432D" w:rsidRDefault="00D3432D" w:rsidP="00FF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2EF8"/>
    <w:multiLevelType w:val="hybridMultilevel"/>
    <w:tmpl w:val="BA969246"/>
    <w:lvl w:ilvl="0" w:tplc="19B0B3BE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 w15:restartNumberingAfterBreak="0">
    <w:nsid w:val="118E18C7"/>
    <w:multiLevelType w:val="hybridMultilevel"/>
    <w:tmpl w:val="C13EFE6C"/>
    <w:lvl w:ilvl="0" w:tplc="0DF27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5337E"/>
    <w:multiLevelType w:val="hybridMultilevel"/>
    <w:tmpl w:val="2E922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76BB7"/>
    <w:multiLevelType w:val="hybridMultilevel"/>
    <w:tmpl w:val="AD36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75196"/>
    <w:multiLevelType w:val="hybridMultilevel"/>
    <w:tmpl w:val="BA04DFB8"/>
    <w:lvl w:ilvl="0" w:tplc="549AF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43E2436"/>
    <w:multiLevelType w:val="hybridMultilevel"/>
    <w:tmpl w:val="D56E8B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A8559D"/>
    <w:multiLevelType w:val="hybridMultilevel"/>
    <w:tmpl w:val="3246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61480"/>
    <w:multiLevelType w:val="hybridMultilevel"/>
    <w:tmpl w:val="32E00798"/>
    <w:lvl w:ilvl="0" w:tplc="BBD6B96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8E2E8F"/>
    <w:multiLevelType w:val="hybridMultilevel"/>
    <w:tmpl w:val="97B68EC0"/>
    <w:lvl w:ilvl="0" w:tplc="AB124D9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D5BB7"/>
    <w:multiLevelType w:val="multilevel"/>
    <w:tmpl w:val="255A3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D5"/>
    <w:rsid w:val="000021ED"/>
    <w:rsid w:val="000027C2"/>
    <w:rsid w:val="000056E7"/>
    <w:rsid w:val="0000604C"/>
    <w:rsid w:val="000067C9"/>
    <w:rsid w:val="0000755F"/>
    <w:rsid w:val="00011210"/>
    <w:rsid w:val="000308AD"/>
    <w:rsid w:val="00036A26"/>
    <w:rsid w:val="00046C2A"/>
    <w:rsid w:val="000515E1"/>
    <w:rsid w:val="00062495"/>
    <w:rsid w:val="00062D0D"/>
    <w:rsid w:val="000702AC"/>
    <w:rsid w:val="00092695"/>
    <w:rsid w:val="000A067D"/>
    <w:rsid w:val="000A4A8F"/>
    <w:rsid w:val="000A7E13"/>
    <w:rsid w:val="000C18A6"/>
    <w:rsid w:val="000C5484"/>
    <w:rsid w:val="000D3869"/>
    <w:rsid w:val="000E0904"/>
    <w:rsid w:val="000E24D6"/>
    <w:rsid w:val="00100313"/>
    <w:rsid w:val="00100900"/>
    <w:rsid w:val="0010255A"/>
    <w:rsid w:val="001027A7"/>
    <w:rsid w:val="001053E4"/>
    <w:rsid w:val="00105648"/>
    <w:rsid w:val="001149BE"/>
    <w:rsid w:val="001154DC"/>
    <w:rsid w:val="001228F8"/>
    <w:rsid w:val="001251DE"/>
    <w:rsid w:val="00135767"/>
    <w:rsid w:val="0014053D"/>
    <w:rsid w:val="00144878"/>
    <w:rsid w:val="00147D6D"/>
    <w:rsid w:val="00147F38"/>
    <w:rsid w:val="0016245C"/>
    <w:rsid w:val="0018247B"/>
    <w:rsid w:val="0018464C"/>
    <w:rsid w:val="00191D91"/>
    <w:rsid w:val="00193FEE"/>
    <w:rsid w:val="001B4F28"/>
    <w:rsid w:val="001D0313"/>
    <w:rsid w:val="001D348A"/>
    <w:rsid w:val="001D4FBE"/>
    <w:rsid w:val="001D67C8"/>
    <w:rsid w:val="001E4B7F"/>
    <w:rsid w:val="001E4CC6"/>
    <w:rsid w:val="001E5568"/>
    <w:rsid w:val="001E6196"/>
    <w:rsid w:val="001F10F2"/>
    <w:rsid w:val="00204797"/>
    <w:rsid w:val="002067A7"/>
    <w:rsid w:val="0023416C"/>
    <w:rsid w:val="00234214"/>
    <w:rsid w:val="002374CF"/>
    <w:rsid w:val="002376CE"/>
    <w:rsid w:val="00240575"/>
    <w:rsid w:val="00244027"/>
    <w:rsid w:val="00251093"/>
    <w:rsid w:val="00255788"/>
    <w:rsid w:val="00256D0F"/>
    <w:rsid w:val="00262671"/>
    <w:rsid w:val="002647C3"/>
    <w:rsid w:val="00273913"/>
    <w:rsid w:val="002C04A8"/>
    <w:rsid w:val="002C4AD7"/>
    <w:rsid w:val="002D2442"/>
    <w:rsid w:val="002D5147"/>
    <w:rsid w:val="002D7137"/>
    <w:rsid w:val="002E04F8"/>
    <w:rsid w:val="002E19C4"/>
    <w:rsid w:val="002E769A"/>
    <w:rsid w:val="002F1DA6"/>
    <w:rsid w:val="002F52E1"/>
    <w:rsid w:val="002F5E69"/>
    <w:rsid w:val="002F774C"/>
    <w:rsid w:val="003021D6"/>
    <w:rsid w:val="00306F36"/>
    <w:rsid w:val="00317FFE"/>
    <w:rsid w:val="003266D1"/>
    <w:rsid w:val="00341FD5"/>
    <w:rsid w:val="003426FF"/>
    <w:rsid w:val="0034320E"/>
    <w:rsid w:val="0034324D"/>
    <w:rsid w:val="003441DA"/>
    <w:rsid w:val="00367A12"/>
    <w:rsid w:val="00383862"/>
    <w:rsid w:val="00392CE6"/>
    <w:rsid w:val="00397635"/>
    <w:rsid w:val="003A0893"/>
    <w:rsid w:val="003A3DB8"/>
    <w:rsid w:val="003A6DA7"/>
    <w:rsid w:val="003B21C8"/>
    <w:rsid w:val="003B52ED"/>
    <w:rsid w:val="003C2C3C"/>
    <w:rsid w:val="003D1030"/>
    <w:rsid w:val="003D1F8E"/>
    <w:rsid w:val="003D7F46"/>
    <w:rsid w:val="003E0943"/>
    <w:rsid w:val="003E2CEC"/>
    <w:rsid w:val="003E3706"/>
    <w:rsid w:val="003E6344"/>
    <w:rsid w:val="00411BC1"/>
    <w:rsid w:val="00412801"/>
    <w:rsid w:val="00413583"/>
    <w:rsid w:val="004176A8"/>
    <w:rsid w:val="00420ECC"/>
    <w:rsid w:val="00424DF6"/>
    <w:rsid w:val="00442C43"/>
    <w:rsid w:val="00444503"/>
    <w:rsid w:val="004458C6"/>
    <w:rsid w:val="004509DD"/>
    <w:rsid w:val="00451D82"/>
    <w:rsid w:val="004542B6"/>
    <w:rsid w:val="00457F81"/>
    <w:rsid w:val="00465AC8"/>
    <w:rsid w:val="00467269"/>
    <w:rsid w:val="00472B1F"/>
    <w:rsid w:val="0049147B"/>
    <w:rsid w:val="004B51B6"/>
    <w:rsid w:val="004B6D61"/>
    <w:rsid w:val="004C1F41"/>
    <w:rsid w:val="004C6D51"/>
    <w:rsid w:val="004D1D2B"/>
    <w:rsid w:val="004D4928"/>
    <w:rsid w:val="004F3DD7"/>
    <w:rsid w:val="004F7AAE"/>
    <w:rsid w:val="00511AA1"/>
    <w:rsid w:val="00512597"/>
    <w:rsid w:val="00513B80"/>
    <w:rsid w:val="005163D5"/>
    <w:rsid w:val="00524712"/>
    <w:rsid w:val="00524D58"/>
    <w:rsid w:val="005270C2"/>
    <w:rsid w:val="00546778"/>
    <w:rsid w:val="00551CF8"/>
    <w:rsid w:val="00556E1B"/>
    <w:rsid w:val="005635EC"/>
    <w:rsid w:val="00576787"/>
    <w:rsid w:val="00587A0B"/>
    <w:rsid w:val="0059077D"/>
    <w:rsid w:val="0059419A"/>
    <w:rsid w:val="005A5E01"/>
    <w:rsid w:val="005B5314"/>
    <w:rsid w:val="005C205D"/>
    <w:rsid w:val="005C2767"/>
    <w:rsid w:val="005D55FA"/>
    <w:rsid w:val="005E4DED"/>
    <w:rsid w:val="005F1935"/>
    <w:rsid w:val="005F6CBA"/>
    <w:rsid w:val="00610C71"/>
    <w:rsid w:val="00614C9F"/>
    <w:rsid w:val="00615352"/>
    <w:rsid w:val="00621231"/>
    <w:rsid w:val="006301F2"/>
    <w:rsid w:val="00636A5A"/>
    <w:rsid w:val="00661255"/>
    <w:rsid w:val="006645E3"/>
    <w:rsid w:val="00667D45"/>
    <w:rsid w:val="006715D6"/>
    <w:rsid w:val="006767A4"/>
    <w:rsid w:val="0068444E"/>
    <w:rsid w:val="00691E60"/>
    <w:rsid w:val="006B2006"/>
    <w:rsid w:val="006B31AF"/>
    <w:rsid w:val="006B4B37"/>
    <w:rsid w:val="006B57D3"/>
    <w:rsid w:val="006B5886"/>
    <w:rsid w:val="006C1B1A"/>
    <w:rsid w:val="006C4CDF"/>
    <w:rsid w:val="006C67CE"/>
    <w:rsid w:val="006D71F9"/>
    <w:rsid w:val="006F563C"/>
    <w:rsid w:val="007131FC"/>
    <w:rsid w:val="0071648F"/>
    <w:rsid w:val="00720789"/>
    <w:rsid w:val="00720E51"/>
    <w:rsid w:val="00727935"/>
    <w:rsid w:val="00731F66"/>
    <w:rsid w:val="007335AC"/>
    <w:rsid w:val="00742BBD"/>
    <w:rsid w:val="007523AA"/>
    <w:rsid w:val="007622E9"/>
    <w:rsid w:val="00772269"/>
    <w:rsid w:val="00783BCE"/>
    <w:rsid w:val="007843B5"/>
    <w:rsid w:val="00787A74"/>
    <w:rsid w:val="007A53CF"/>
    <w:rsid w:val="007A63AC"/>
    <w:rsid w:val="007C2862"/>
    <w:rsid w:val="007C6E6E"/>
    <w:rsid w:val="007C7CE4"/>
    <w:rsid w:val="007C7D1D"/>
    <w:rsid w:val="007E40CE"/>
    <w:rsid w:val="007F40B9"/>
    <w:rsid w:val="007F4E6F"/>
    <w:rsid w:val="0080012D"/>
    <w:rsid w:val="0081009B"/>
    <w:rsid w:val="00831E1A"/>
    <w:rsid w:val="008326F5"/>
    <w:rsid w:val="00833E8C"/>
    <w:rsid w:val="00836587"/>
    <w:rsid w:val="00836768"/>
    <w:rsid w:val="00846D2A"/>
    <w:rsid w:val="00846D67"/>
    <w:rsid w:val="0087126D"/>
    <w:rsid w:val="0088364B"/>
    <w:rsid w:val="008858BF"/>
    <w:rsid w:val="00891034"/>
    <w:rsid w:val="0089186F"/>
    <w:rsid w:val="008A66E3"/>
    <w:rsid w:val="008B09DA"/>
    <w:rsid w:val="008B469B"/>
    <w:rsid w:val="008D364B"/>
    <w:rsid w:val="008D3898"/>
    <w:rsid w:val="008F0510"/>
    <w:rsid w:val="0090032D"/>
    <w:rsid w:val="009259DA"/>
    <w:rsid w:val="00933CE2"/>
    <w:rsid w:val="00935DBD"/>
    <w:rsid w:val="00935FD6"/>
    <w:rsid w:val="0094304D"/>
    <w:rsid w:val="00944CF4"/>
    <w:rsid w:val="009454B3"/>
    <w:rsid w:val="00946968"/>
    <w:rsid w:val="00950336"/>
    <w:rsid w:val="00951634"/>
    <w:rsid w:val="00960099"/>
    <w:rsid w:val="009606EC"/>
    <w:rsid w:val="00983652"/>
    <w:rsid w:val="009A6846"/>
    <w:rsid w:val="009C2C09"/>
    <w:rsid w:val="009C41A3"/>
    <w:rsid w:val="009D1F3F"/>
    <w:rsid w:val="009D469E"/>
    <w:rsid w:val="009F1BF9"/>
    <w:rsid w:val="00A02B01"/>
    <w:rsid w:val="00A04431"/>
    <w:rsid w:val="00A140D7"/>
    <w:rsid w:val="00A174B8"/>
    <w:rsid w:val="00A201D1"/>
    <w:rsid w:val="00A27E85"/>
    <w:rsid w:val="00A402E6"/>
    <w:rsid w:val="00A41F89"/>
    <w:rsid w:val="00A45C4F"/>
    <w:rsid w:val="00A45E17"/>
    <w:rsid w:val="00A47AC5"/>
    <w:rsid w:val="00A560C1"/>
    <w:rsid w:val="00A57460"/>
    <w:rsid w:val="00A630AF"/>
    <w:rsid w:val="00A7314E"/>
    <w:rsid w:val="00A760C6"/>
    <w:rsid w:val="00A84E54"/>
    <w:rsid w:val="00A91038"/>
    <w:rsid w:val="00A92239"/>
    <w:rsid w:val="00A933E4"/>
    <w:rsid w:val="00A94BED"/>
    <w:rsid w:val="00A95FDE"/>
    <w:rsid w:val="00AA099C"/>
    <w:rsid w:val="00AA2C29"/>
    <w:rsid w:val="00AA45FC"/>
    <w:rsid w:val="00AA61A9"/>
    <w:rsid w:val="00AB090F"/>
    <w:rsid w:val="00AB2626"/>
    <w:rsid w:val="00AB6DE2"/>
    <w:rsid w:val="00AC15D2"/>
    <w:rsid w:val="00AC5074"/>
    <w:rsid w:val="00AC5CF3"/>
    <w:rsid w:val="00AD3BAC"/>
    <w:rsid w:val="00AD7E8C"/>
    <w:rsid w:val="00AE0701"/>
    <w:rsid w:val="00AE3215"/>
    <w:rsid w:val="00B028B0"/>
    <w:rsid w:val="00B054DE"/>
    <w:rsid w:val="00B11921"/>
    <w:rsid w:val="00B11D30"/>
    <w:rsid w:val="00B131FF"/>
    <w:rsid w:val="00B213FE"/>
    <w:rsid w:val="00B340B9"/>
    <w:rsid w:val="00B4163C"/>
    <w:rsid w:val="00B4473A"/>
    <w:rsid w:val="00B5538F"/>
    <w:rsid w:val="00B7059A"/>
    <w:rsid w:val="00B9656A"/>
    <w:rsid w:val="00B978DB"/>
    <w:rsid w:val="00B97A1B"/>
    <w:rsid w:val="00BA38F2"/>
    <w:rsid w:val="00BB4904"/>
    <w:rsid w:val="00BC5EA2"/>
    <w:rsid w:val="00BC729B"/>
    <w:rsid w:val="00BD12F5"/>
    <w:rsid w:val="00BD3F8D"/>
    <w:rsid w:val="00BD766F"/>
    <w:rsid w:val="00BE12E9"/>
    <w:rsid w:val="00BE757D"/>
    <w:rsid w:val="00C02731"/>
    <w:rsid w:val="00C305B9"/>
    <w:rsid w:val="00C44AD8"/>
    <w:rsid w:val="00C53FAE"/>
    <w:rsid w:val="00C70CCD"/>
    <w:rsid w:val="00C73190"/>
    <w:rsid w:val="00C80306"/>
    <w:rsid w:val="00C84D08"/>
    <w:rsid w:val="00C85DDB"/>
    <w:rsid w:val="00C86BDE"/>
    <w:rsid w:val="00C93414"/>
    <w:rsid w:val="00C93E12"/>
    <w:rsid w:val="00CA0FB7"/>
    <w:rsid w:val="00CA4196"/>
    <w:rsid w:val="00CA72FE"/>
    <w:rsid w:val="00CB10D9"/>
    <w:rsid w:val="00CB37CE"/>
    <w:rsid w:val="00CC232C"/>
    <w:rsid w:val="00CD348E"/>
    <w:rsid w:val="00CD79DE"/>
    <w:rsid w:val="00CE768A"/>
    <w:rsid w:val="00CF4ADB"/>
    <w:rsid w:val="00CF6B6C"/>
    <w:rsid w:val="00D30493"/>
    <w:rsid w:val="00D32F13"/>
    <w:rsid w:val="00D3432D"/>
    <w:rsid w:val="00D35937"/>
    <w:rsid w:val="00D41752"/>
    <w:rsid w:val="00D46516"/>
    <w:rsid w:val="00D50977"/>
    <w:rsid w:val="00D60189"/>
    <w:rsid w:val="00D66986"/>
    <w:rsid w:val="00D67625"/>
    <w:rsid w:val="00D7537C"/>
    <w:rsid w:val="00D76EC4"/>
    <w:rsid w:val="00D77186"/>
    <w:rsid w:val="00D77818"/>
    <w:rsid w:val="00D8358C"/>
    <w:rsid w:val="00D86FA9"/>
    <w:rsid w:val="00D9063E"/>
    <w:rsid w:val="00D90FCC"/>
    <w:rsid w:val="00DB0C0D"/>
    <w:rsid w:val="00DC0288"/>
    <w:rsid w:val="00DE7BFE"/>
    <w:rsid w:val="00DF1317"/>
    <w:rsid w:val="00DF18F9"/>
    <w:rsid w:val="00DF3765"/>
    <w:rsid w:val="00DF411D"/>
    <w:rsid w:val="00E176F2"/>
    <w:rsid w:val="00E230C3"/>
    <w:rsid w:val="00E32E98"/>
    <w:rsid w:val="00E34412"/>
    <w:rsid w:val="00E626E0"/>
    <w:rsid w:val="00E9620F"/>
    <w:rsid w:val="00E968E6"/>
    <w:rsid w:val="00EA0A70"/>
    <w:rsid w:val="00EA45DF"/>
    <w:rsid w:val="00EA483A"/>
    <w:rsid w:val="00EB1D7B"/>
    <w:rsid w:val="00EB447A"/>
    <w:rsid w:val="00EB4FA9"/>
    <w:rsid w:val="00EB598F"/>
    <w:rsid w:val="00EB6210"/>
    <w:rsid w:val="00EC6F0D"/>
    <w:rsid w:val="00ED0BC7"/>
    <w:rsid w:val="00ED7657"/>
    <w:rsid w:val="00EE1637"/>
    <w:rsid w:val="00EE65F4"/>
    <w:rsid w:val="00EE6AD4"/>
    <w:rsid w:val="00EF0504"/>
    <w:rsid w:val="00EF4131"/>
    <w:rsid w:val="00F0294B"/>
    <w:rsid w:val="00F15CF9"/>
    <w:rsid w:val="00F20138"/>
    <w:rsid w:val="00F2347F"/>
    <w:rsid w:val="00F30F84"/>
    <w:rsid w:val="00F4180C"/>
    <w:rsid w:val="00F45310"/>
    <w:rsid w:val="00F47897"/>
    <w:rsid w:val="00F64C57"/>
    <w:rsid w:val="00F74239"/>
    <w:rsid w:val="00F76895"/>
    <w:rsid w:val="00F7712C"/>
    <w:rsid w:val="00F869B0"/>
    <w:rsid w:val="00F911B2"/>
    <w:rsid w:val="00F92B10"/>
    <w:rsid w:val="00FA0E5D"/>
    <w:rsid w:val="00FA3898"/>
    <w:rsid w:val="00FA5329"/>
    <w:rsid w:val="00FC29C7"/>
    <w:rsid w:val="00FC307C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F45F"/>
  <w15:docId w15:val="{230257E4-3943-42E5-A6BD-965BE1D9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D0D"/>
    <w:pPr>
      <w:keepNext/>
      <w:jc w:val="center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062D0D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D0D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62D0D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3">
    <w:name w:val="Hyperlink"/>
    <w:uiPriority w:val="99"/>
    <w:unhideWhenUsed/>
    <w:rsid w:val="00062D0D"/>
    <w:rPr>
      <w:strike w:val="0"/>
      <w:dstrike w:val="0"/>
      <w:color w:val="0000FF"/>
      <w:sz w:val="22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62D0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2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2D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C2C3C"/>
    <w:pPr>
      <w:ind w:left="720"/>
    </w:pPr>
    <w:rPr>
      <w:rFonts w:eastAsia="Calibri"/>
    </w:rPr>
  </w:style>
  <w:style w:type="paragraph" w:styleId="a8">
    <w:name w:val="List Paragraph"/>
    <w:basedOn w:val="a"/>
    <w:uiPriority w:val="34"/>
    <w:qFormat/>
    <w:rsid w:val="003C2C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73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13583"/>
  </w:style>
  <w:style w:type="character" w:styleId="aa">
    <w:name w:val="Strong"/>
    <w:basedOn w:val="a0"/>
    <w:uiPriority w:val="22"/>
    <w:qFormat/>
    <w:rsid w:val="00413583"/>
    <w:rPr>
      <w:b/>
      <w:bCs/>
    </w:rPr>
  </w:style>
  <w:style w:type="paragraph" w:styleId="ab">
    <w:name w:val="footer"/>
    <w:basedOn w:val="a"/>
    <w:link w:val="ac"/>
    <w:uiPriority w:val="99"/>
    <w:unhideWhenUsed/>
    <w:rsid w:val="00FF58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8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_"/>
    <w:basedOn w:val="a0"/>
    <w:link w:val="7"/>
    <w:rsid w:val="00204797"/>
    <w:rPr>
      <w:rFonts w:ascii="Arial" w:eastAsia="Arial" w:hAnsi="Arial" w:cs="Arial"/>
      <w:spacing w:val="8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d"/>
    <w:rsid w:val="00204797"/>
    <w:rPr>
      <w:rFonts w:ascii="Arial" w:eastAsia="Arial" w:hAnsi="Arial" w:cs="Arial"/>
      <w:color w:val="000000"/>
      <w:spacing w:val="8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d"/>
    <w:rsid w:val="00204797"/>
    <w:rPr>
      <w:rFonts w:ascii="Arial" w:eastAsia="Arial" w:hAnsi="Arial" w:cs="Arial"/>
      <w:color w:val="000000"/>
      <w:spacing w:val="8"/>
      <w:w w:val="100"/>
      <w:position w:val="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d"/>
    <w:rsid w:val="00204797"/>
    <w:pPr>
      <w:widowControl w:val="0"/>
      <w:shd w:val="clear" w:color="auto" w:fill="FFFFFF"/>
      <w:spacing w:line="274" w:lineRule="exact"/>
      <w:ind w:hanging="360"/>
      <w:jc w:val="right"/>
    </w:pPr>
    <w:rPr>
      <w:rFonts w:ascii="Arial" w:eastAsia="Arial" w:hAnsi="Arial" w:cs="Arial"/>
      <w:spacing w:val="8"/>
      <w:sz w:val="19"/>
      <w:szCs w:val="19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8464C"/>
  </w:style>
  <w:style w:type="character" w:styleId="ae">
    <w:name w:val="annotation reference"/>
    <w:basedOn w:val="a0"/>
    <w:uiPriority w:val="99"/>
    <w:semiHidden/>
    <w:unhideWhenUsed/>
    <w:rsid w:val="001846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464C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464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46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464C"/>
    <w:rPr>
      <w:b/>
      <w:bCs/>
      <w:sz w:val="20"/>
      <w:szCs w:val="20"/>
    </w:rPr>
  </w:style>
  <w:style w:type="paragraph" w:customStyle="1" w:styleId="ConsPlusNormal">
    <w:name w:val="ConsPlusNormal"/>
    <w:rsid w:val="00184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8464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8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18464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basedOn w:val="a0"/>
    <w:rsid w:val="0018464C"/>
  </w:style>
  <w:style w:type="paragraph" w:customStyle="1" w:styleId="style3">
    <w:name w:val="style3"/>
    <w:basedOn w:val="a"/>
    <w:rsid w:val="0018464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18464C"/>
    <w:pPr>
      <w:spacing w:after="0" w:line="240" w:lineRule="auto"/>
    </w:pPr>
  </w:style>
  <w:style w:type="paragraph" w:customStyle="1" w:styleId="af4">
    <w:name w:val="Знак Знак Знак Знак Знак Знак Знак Знак Знак Знак Знак Знак Знак"/>
    <w:basedOn w:val="a"/>
    <w:next w:val="a"/>
    <w:semiHidden/>
    <w:rsid w:val="0018464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184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Стиль1"/>
    <w:basedOn w:val="a"/>
    <w:qFormat/>
    <w:rsid w:val="0018464C"/>
    <w:pPr>
      <w:ind w:firstLine="709"/>
      <w:jc w:val="both"/>
    </w:pPr>
    <w:rPr>
      <w:bCs/>
      <w:szCs w:val="24"/>
    </w:rPr>
  </w:style>
  <w:style w:type="character" w:customStyle="1" w:styleId="22">
    <w:name w:val="Основной текст (2)"/>
    <w:basedOn w:val="a0"/>
    <w:uiPriority w:val="99"/>
    <w:rsid w:val="0018464C"/>
    <w:rPr>
      <w:rFonts w:ascii="Times New Roman" w:hAnsi="Times New Roman" w:cs="Times New Roman"/>
      <w:u w:val="none"/>
    </w:rPr>
  </w:style>
  <w:style w:type="character" w:styleId="af5">
    <w:name w:val="FollowedHyperlink"/>
    <w:basedOn w:val="a0"/>
    <w:uiPriority w:val="99"/>
    <w:semiHidden/>
    <w:unhideWhenUsed/>
    <w:rsid w:val="0018464C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846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846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46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46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46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f6">
    <w:name w:val="Body Text Indent"/>
    <w:basedOn w:val="a"/>
    <w:link w:val="af7"/>
    <w:rsid w:val="0018464C"/>
    <w:pPr>
      <w:spacing w:after="120"/>
      <w:ind w:left="283"/>
    </w:pPr>
    <w:rPr>
      <w:rFonts w:ascii="Calibri" w:hAnsi="Calibri" w:cs="Calibri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18464C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both">
    <w:name w:val="pboth"/>
    <w:basedOn w:val="a"/>
    <w:rsid w:val="001846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yazhi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yazh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18CB-02E7-4469-950E-0365C9DE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SEK_ZAM2</dc:creator>
  <cp:lastModifiedBy>ATMO16</cp:lastModifiedBy>
  <cp:revision>3</cp:revision>
  <cp:lastPrinted>2024-06-25T10:27:00Z</cp:lastPrinted>
  <dcterms:created xsi:type="dcterms:W3CDTF">2024-07-03T01:40:00Z</dcterms:created>
  <dcterms:modified xsi:type="dcterms:W3CDTF">2024-07-03T01:45:00Z</dcterms:modified>
</cp:coreProperties>
</file>